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E2B5" w14:textId="75FF73CD" w:rsidR="00455F4A" w:rsidRPr="005B6729" w:rsidRDefault="0094050C" w:rsidP="005B6729">
      <w:pPr>
        <w:spacing w:before="120" w:line="240" w:lineRule="auto"/>
        <w:rPr>
          <w:rFonts w:ascii="Trebuchet MS" w:eastAsia="Tahoma" w:hAnsi="Trebuchet MS" w:cs="Tahoma"/>
          <w:b/>
          <w:color w:val="auto"/>
          <w:sz w:val="28"/>
          <w:szCs w:val="28"/>
        </w:rPr>
      </w:pPr>
      <w:r w:rsidRPr="005B6729">
        <w:rPr>
          <w:rFonts w:ascii="Trebuchet MS" w:eastAsia="Tahoma" w:hAnsi="Trebuchet MS" w:cs="Tahoma"/>
          <w:b/>
          <w:color w:val="auto"/>
          <w:sz w:val="28"/>
          <w:szCs w:val="28"/>
        </w:rPr>
        <w:t>Subject Access Request</w:t>
      </w:r>
      <w:r w:rsidR="005B6729" w:rsidRPr="005B6729">
        <w:rPr>
          <w:rFonts w:ascii="Trebuchet MS" w:eastAsia="Tahoma" w:hAnsi="Trebuchet MS" w:cs="Tahoma"/>
          <w:b/>
          <w:color w:val="auto"/>
          <w:sz w:val="28"/>
          <w:szCs w:val="28"/>
        </w:rPr>
        <w:t xml:space="preserve"> </w:t>
      </w:r>
      <w:r w:rsidRPr="005B6729">
        <w:rPr>
          <w:rFonts w:ascii="Trebuchet MS" w:eastAsia="Tahoma" w:hAnsi="Trebuchet MS" w:cs="Tahoma"/>
          <w:b/>
          <w:color w:val="auto"/>
          <w:sz w:val="28"/>
          <w:szCs w:val="28"/>
        </w:rPr>
        <w:t>Procedure</w:t>
      </w:r>
    </w:p>
    <w:p w14:paraId="37EBBFAB" w14:textId="77777777" w:rsidR="00455F4A" w:rsidRPr="005B6729" w:rsidRDefault="00455F4A" w:rsidP="005B6729">
      <w:pPr>
        <w:widowControl w:val="0"/>
        <w:pBdr>
          <w:top w:val="nil"/>
          <w:left w:val="nil"/>
          <w:bottom w:val="nil"/>
          <w:right w:val="nil"/>
          <w:between w:val="nil"/>
        </w:pBdr>
        <w:spacing w:after="0"/>
        <w:rPr>
          <w:rFonts w:ascii="Trebuchet MS" w:eastAsia="Tahoma" w:hAnsi="Trebuchet MS" w:cs="Tahoma"/>
          <w:color w:val="auto"/>
        </w:rPr>
      </w:pPr>
    </w:p>
    <w:p w14:paraId="335C73B2" w14:textId="4821BB55" w:rsidR="005B6729" w:rsidRPr="005B6729" w:rsidRDefault="005B6729" w:rsidP="005B6729">
      <w:pPr>
        <w:pStyle w:val="ListParagraph"/>
        <w:numPr>
          <w:ilvl w:val="0"/>
          <w:numId w:val="3"/>
        </w:numPr>
        <w:rPr>
          <w:rFonts w:ascii="Trebuchet MS" w:hAnsi="Trebuchet MS"/>
          <w:b/>
          <w:color w:val="auto"/>
        </w:rPr>
      </w:pPr>
      <w:r w:rsidRPr="005B6729">
        <w:rPr>
          <w:rFonts w:ascii="Trebuchet MS" w:hAnsi="Trebuchet MS"/>
          <w:b/>
          <w:color w:val="auto"/>
        </w:rPr>
        <w:t>Overview</w:t>
      </w:r>
    </w:p>
    <w:p w14:paraId="5C8F2240"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Under the General Data Protection Regulation (GDPR), data subjects have the right to obtain confirmation that their data is being processed, access to their personal data and the right to be informed of processing via a privacy notice.  The right of indivi</w:t>
      </w:r>
      <w:r w:rsidRPr="005B6729">
        <w:rPr>
          <w:rFonts w:ascii="Trebuchet MS" w:eastAsia="Tahoma" w:hAnsi="Trebuchet MS" w:cs="Tahoma"/>
          <w:color w:val="auto"/>
        </w:rPr>
        <w:t>duals to access their personal information can be fulfilled via a subject access request (SAR).</w:t>
      </w:r>
    </w:p>
    <w:p w14:paraId="158CDB77" w14:textId="40FF10C8" w:rsidR="005B6729" w:rsidRPr="005B6729" w:rsidRDefault="005B6729" w:rsidP="005B6729">
      <w:pPr>
        <w:pStyle w:val="ListParagraph"/>
        <w:numPr>
          <w:ilvl w:val="0"/>
          <w:numId w:val="3"/>
        </w:numPr>
        <w:rPr>
          <w:rFonts w:ascii="Trebuchet MS" w:hAnsi="Trebuchet MS"/>
          <w:b/>
          <w:color w:val="auto"/>
        </w:rPr>
      </w:pPr>
      <w:r w:rsidRPr="005B6729">
        <w:rPr>
          <w:rFonts w:ascii="Trebuchet MS" w:hAnsi="Trebuchet MS"/>
          <w:b/>
          <w:color w:val="auto"/>
        </w:rPr>
        <w:t>Responsibilities</w:t>
      </w:r>
    </w:p>
    <w:p w14:paraId="070ED335"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school’s nominated person is responsible for handling all SARs, the application and effective working of this procedure and for reporting to the data subject.</w:t>
      </w:r>
    </w:p>
    <w:p w14:paraId="16409CCA" w14:textId="20F46CB9" w:rsidR="005B6729" w:rsidRPr="005B6729" w:rsidRDefault="005B6729" w:rsidP="005B6729">
      <w:pPr>
        <w:pStyle w:val="ListParagraph"/>
        <w:numPr>
          <w:ilvl w:val="0"/>
          <w:numId w:val="3"/>
        </w:numPr>
        <w:rPr>
          <w:rFonts w:ascii="Trebuchet MS" w:hAnsi="Trebuchet MS"/>
          <w:b/>
          <w:color w:val="auto"/>
        </w:rPr>
      </w:pPr>
      <w:r w:rsidRPr="005B6729">
        <w:rPr>
          <w:rFonts w:ascii="Trebuchet MS" w:hAnsi="Trebuchet MS"/>
          <w:b/>
          <w:color w:val="auto"/>
        </w:rPr>
        <w:t>Data Subject Access Request Procedure</w:t>
      </w:r>
    </w:p>
    <w:p w14:paraId="3EEC44D5"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GDPR clarifies that the reason for allowing ind</w:t>
      </w:r>
      <w:r w:rsidRPr="005B6729">
        <w:rPr>
          <w:rFonts w:ascii="Trebuchet MS" w:eastAsia="Tahoma" w:hAnsi="Trebuchet MS" w:cs="Tahoma"/>
          <w:color w:val="auto"/>
        </w:rPr>
        <w:t>ividuals to access their personal data is so that they are aware of and can verify the lawfulness of the processing.</w:t>
      </w:r>
    </w:p>
    <w:p w14:paraId="091983DD"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school must provide a copy of the information free of charge unless the request is manifestly unfounded or excessive, particularly if i</w:t>
      </w:r>
      <w:r w:rsidRPr="005B6729">
        <w:rPr>
          <w:rFonts w:ascii="Trebuchet MS" w:eastAsia="Tahoma" w:hAnsi="Trebuchet MS" w:cs="Tahoma"/>
          <w:color w:val="auto"/>
        </w:rPr>
        <w:t>t is repetitive. The fee must be based on the administrative cost of providing the information.</w:t>
      </w:r>
    </w:p>
    <w:p w14:paraId="32E458A7"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Information must be provided without delay and at the latest within one month of receipt.</w:t>
      </w:r>
    </w:p>
    <w:p w14:paraId="7D29CE50"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school will be able to extend the period of compliance by a furthe</w:t>
      </w:r>
      <w:r w:rsidRPr="005B6729">
        <w:rPr>
          <w:rFonts w:ascii="Trebuchet MS" w:eastAsia="Tahoma" w:hAnsi="Trebuchet MS" w:cs="Tahoma"/>
          <w:color w:val="auto"/>
        </w:rPr>
        <w:t>r two months where requests are complex or numerous. If this is the case, the School must inform the individual within one month of the receipt of the request and explain why the extension is necessary.</w:t>
      </w:r>
    </w:p>
    <w:p w14:paraId="47DCD67D"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Where requests are manifestly unfounded or excessive,</w:t>
      </w:r>
      <w:r w:rsidRPr="005B6729">
        <w:rPr>
          <w:rFonts w:ascii="Trebuchet MS" w:eastAsia="Tahoma" w:hAnsi="Trebuchet MS" w:cs="Tahoma"/>
          <w:color w:val="auto"/>
        </w:rPr>
        <w:t xml:space="preserve"> </w:t>
      </w:r>
      <w:proofErr w:type="gramStart"/>
      <w:r w:rsidRPr="005B6729">
        <w:rPr>
          <w:rFonts w:ascii="Trebuchet MS" w:eastAsia="Tahoma" w:hAnsi="Trebuchet MS" w:cs="Tahoma"/>
          <w:color w:val="auto"/>
        </w:rPr>
        <w:t>in particular because</w:t>
      </w:r>
      <w:proofErr w:type="gramEnd"/>
      <w:r w:rsidRPr="005B6729">
        <w:rPr>
          <w:rFonts w:ascii="Trebuchet MS" w:eastAsia="Tahoma" w:hAnsi="Trebuchet MS" w:cs="Tahoma"/>
          <w:color w:val="auto"/>
        </w:rPr>
        <w:t xml:space="preserve"> they are repetitive, the School can:</w:t>
      </w:r>
    </w:p>
    <w:p w14:paraId="7E1D43F6" w14:textId="77777777" w:rsidR="00455F4A" w:rsidRPr="005B6729" w:rsidRDefault="0094050C" w:rsidP="005B6729">
      <w:pPr>
        <w:numPr>
          <w:ilvl w:val="0"/>
          <w:numId w:val="2"/>
        </w:numPr>
        <w:rPr>
          <w:rFonts w:ascii="Trebuchet MS" w:eastAsia="Tahoma" w:hAnsi="Trebuchet MS" w:cs="Tahoma"/>
          <w:color w:val="auto"/>
        </w:rPr>
      </w:pPr>
      <w:r w:rsidRPr="005B6729">
        <w:rPr>
          <w:rFonts w:ascii="Trebuchet MS" w:eastAsia="Tahoma" w:hAnsi="Trebuchet MS" w:cs="Tahoma"/>
          <w:color w:val="auto"/>
        </w:rPr>
        <w:t xml:space="preserve">Charge a reasonable fee </w:t>
      </w:r>
      <w:proofErr w:type="gramStart"/>
      <w:r w:rsidRPr="005B6729">
        <w:rPr>
          <w:rFonts w:ascii="Trebuchet MS" w:eastAsia="Tahoma" w:hAnsi="Trebuchet MS" w:cs="Tahoma"/>
          <w:color w:val="auto"/>
        </w:rPr>
        <w:t>taking into account</w:t>
      </w:r>
      <w:proofErr w:type="gramEnd"/>
      <w:r w:rsidRPr="005B6729">
        <w:rPr>
          <w:rFonts w:ascii="Trebuchet MS" w:eastAsia="Tahoma" w:hAnsi="Trebuchet MS" w:cs="Tahoma"/>
          <w:color w:val="auto"/>
        </w:rPr>
        <w:t xml:space="preserve"> the administrative costs of providing the information</w:t>
      </w:r>
    </w:p>
    <w:p w14:paraId="43C52A4E" w14:textId="77777777" w:rsidR="00455F4A" w:rsidRPr="005B6729" w:rsidRDefault="0094050C" w:rsidP="005B6729">
      <w:pPr>
        <w:numPr>
          <w:ilvl w:val="0"/>
          <w:numId w:val="2"/>
        </w:numPr>
        <w:rPr>
          <w:rFonts w:ascii="Trebuchet MS" w:eastAsia="Tahoma" w:hAnsi="Trebuchet MS" w:cs="Tahoma"/>
          <w:color w:val="auto"/>
        </w:rPr>
      </w:pPr>
      <w:bookmarkStart w:id="0" w:name="_gjdgxs" w:colFirst="0" w:colLast="0"/>
      <w:bookmarkEnd w:id="0"/>
      <w:r w:rsidRPr="005B6729">
        <w:rPr>
          <w:rFonts w:ascii="Trebuchet MS" w:eastAsia="Tahoma" w:hAnsi="Trebuchet MS" w:cs="Tahoma"/>
          <w:color w:val="auto"/>
        </w:rPr>
        <w:t>Refuse to respond</w:t>
      </w:r>
    </w:p>
    <w:p w14:paraId="32BFB23A" w14:textId="4EC543B3"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When a request is refused, the School must explain why to the individual, inform</w:t>
      </w:r>
      <w:r w:rsidRPr="005B6729">
        <w:rPr>
          <w:rFonts w:ascii="Trebuchet MS" w:eastAsia="Tahoma" w:hAnsi="Trebuchet MS" w:cs="Tahoma"/>
          <w:color w:val="auto"/>
        </w:rPr>
        <w:t>ing them of their right to complain to the Information Commissioner’s Officer (ICO) and to a judicial remedy without undue delay and at the latest within one month.</w:t>
      </w:r>
    </w:p>
    <w:p w14:paraId="6D110D79" w14:textId="3948D894" w:rsidR="005B6729" w:rsidRPr="005B6729" w:rsidRDefault="005B6729" w:rsidP="005B6729">
      <w:pPr>
        <w:pStyle w:val="ListParagraph"/>
        <w:numPr>
          <w:ilvl w:val="1"/>
          <w:numId w:val="3"/>
        </w:numPr>
        <w:rPr>
          <w:rFonts w:ascii="Trebuchet MS" w:hAnsi="Trebuchet MS"/>
          <w:b/>
          <w:color w:val="auto"/>
        </w:rPr>
      </w:pPr>
      <w:r w:rsidRPr="005B6729">
        <w:rPr>
          <w:rFonts w:ascii="Trebuchet MS" w:hAnsi="Trebuchet MS"/>
          <w:b/>
          <w:color w:val="auto"/>
        </w:rPr>
        <w:t xml:space="preserve">Request for Personal Data   </w:t>
      </w:r>
    </w:p>
    <w:p w14:paraId="65D98CA7" w14:textId="7C516B2B"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SARs may be received via a variety of methods including email, letter, telephone or in person.  Any request from an individual for personal information will be treated as a SAR.  Whilst the School cannot insist upon the completion of a SAR form (See Append</w:t>
      </w:r>
      <w:r w:rsidRPr="005B6729">
        <w:rPr>
          <w:rFonts w:ascii="Trebuchet MS" w:eastAsia="Tahoma" w:hAnsi="Trebuchet MS" w:cs="Tahoma"/>
          <w:color w:val="auto"/>
        </w:rPr>
        <w:t xml:space="preserve">ix 1 for an </w:t>
      </w:r>
      <w:r w:rsidRPr="005B6729">
        <w:rPr>
          <w:rFonts w:ascii="Trebuchet MS" w:eastAsia="Tahoma" w:hAnsi="Trebuchet MS" w:cs="Tahoma"/>
          <w:color w:val="auto"/>
        </w:rPr>
        <w:t>SAR form), data subjects should be directed to complete and submit a form as this will aid the fulfilment of the request.</w:t>
      </w:r>
    </w:p>
    <w:p w14:paraId="6036C836" w14:textId="25A58A72" w:rsidR="005B6729" w:rsidRPr="005B6729" w:rsidRDefault="005B6729" w:rsidP="005B6729">
      <w:pPr>
        <w:pStyle w:val="ListParagraph"/>
        <w:numPr>
          <w:ilvl w:val="1"/>
          <w:numId w:val="3"/>
        </w:numPr>
        <w:rPr>
          <w:rFonts w:ascii="Trebuchet MS" w:hAnsi="Trebuchet MS"/>
          <w:b/>
          <w:color w:val="auto"/>
        </w:rPr>
      </w:pPr>
      <w:r w:rsidRPr="005B6729">
        <w:rPr>
          <w:rFonts w:ascii="Trebuchet MS" w:hAnsi="Trebuchet MS"/>
          <w:b/>
          <w:color w:val="auto"/>
        </w:rPr>
        <w:t>Verification of Identity</w:t>
      </w:r>
    </w:p>
    <w:p w14:paraId="09FB8A03"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requester will be asked to verify their identity by providing acceptable documentation.  One item from list A and one item from list B is required.</w:t>
      </w:r>
    </w:p>
    <w:p w14:paraId="11EA3D7B" w14:textId="77777777" w:rsidR="00455F4A" w:rsidRPr="005B6729" w:rsidRDefault="00455F4A" w:rsidP="005B6729">
      <w:pPr>
        <w:rPr>
          <w:rFonts w:ascii="Trebuchet MS" w:eastAsia="Tahoma" w:hAnsi="Trebuchet MS" w:cs="Tahoma"/>
          <w:color w:val="auto"/>
        </w:rPr>
      </w:pPr>
    </w:p>
    <w:tbl>
      <w:tblPr>
        <w:tblStyle w:val="a5"/>
        <w:tblW w:w="6946" w:type="dxa"/>
        <w:tblInd w:w="9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36"/>
        <w:gridCol w:w="3510"/>
      </w:tblGrid>
      <w:tr w:rsidR="005B6729" w:rsidRPr="005B6729" w14:paraId="6BD6906C" w14:textId="77777777" w:rsidTr="005B6729">
        <w:tc>
          <w:tcPr>
            <w:tcW w:w="3436" w:type="dxa"/>
            <w:shd w:val="clear" w:color="auto" w:fill="auto"/>
          </w:tcPr>
          <w:p w14:paraId="6245477C" w14:textId="77777777" w:rsidR="00455F4A" w:rsidRPr="005B6729" w:rsidRDefault="0094050C" w:rsidP="005B6729">
            <w:pPr>
              <w:jc w:val="center"/>
              <w:rPr>
                <w:rFonts w:ascii="Trebuchet MS" w:hAnsi="Trebuchet MS"/>
                <w:b/>
                <w:color w:val="auto"/>
                <w:sz w:val="20"/>
                <w:szCs w:val="20"/>
              </w:rPr>
            </w:pPr>
            <w:r w:rsidRPr="005B6729">
              <w:rPr>
                <w:rFonts w:ascii="Trebuchet MS" w:hAnsi="Trebuchet MS"/>
                <w:b/>
                <w:color w:val="auto"/>
                <w:sz w:val="20"/>
                <w:szCs w:val="20"/>
              </w:rPr>
              <w:t>List A</w:t>
            </w:r>
          </w:p>
        </w:tc>
        <w:tc>
          <w:tcPr>
            <w:tcW w:w="3510" w:type="dxa"/>
            <w:shd w:val="clear" w:color="auto" w:fill="auto"/>
          </w:tcPr>
          <w:p w14:paraId="16D45BE8" w14:textId="77777777" w:rsidR="00455F4A" w:rsidRPr="005B6729" w:rsidRDefault="0094050C" w:rsidP="005B6729">
            <w:pPr>
              <w:jc w:val="center"/>
              <w:rPr>
                <w:rFonts w:ascii="Trebuchet MS" w:hAnsi="Trebuchet MS"/>
                <w:b/>
                <w:color w:val="auto"/>
                <w:sz w:val="20"/>
                <w:szCs w:val="20"/>
              </w:rPr>
            </w:pPr>
            <w:r w:rsidRPr="005B6729">
              <w:rPr>
                <w:rFonts w:ascii="Trebuchet MS" w:hAnsi="Trebuchet MS"/>
                <w:b/>
                <w:color w:val="auto"/>
                <w:sz w:val="20"/>
                <w:szCs w:val="20"/>
              </w:rPr>
              <w:t>List B</w:t>
            </w:r>
          </w:p>
        </w:tc>
      </w:tr>
      <w:tr w:rsidR="005B6729" w:rsidRPr="005B6729" w14:paraId="5E02B76A" w14:textId="77777777" w:rsidTr="005B6729">
        <w:trPr>
          <w:trHeight w:val="320"/>
        </w:trPr>
        <w:tc>
          <w:tcPr>
            <w:tcW w:w="3436" w:type="dxa"/>
            <w:shd w:val="clear" w:color="auto" w:fill="auto"/>
          </w:tcPr>
          <w:p w14:paraId="216F6178"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Photographic proof of identification</w:t>
            </w:r>
          </w:p>
        </w:tc>
        <w:tc>
          <w:tcPr>
            <w:tcW w:w="3510" w:type="dxa"/>
            <w:shd w:val="clear" w:color="auto" w:fill="auto"/>
          </w:tcPr>
          <w:p w14:paraId="48FAF12A"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Proof of address</w:t>
            </w:r>
          </w:p>
        </w:tc>
      </w:tr>
      <w:tr w:rsidR="005B6729" w:rsidRPr="005B6729" w14:paraId="28237C7D" w14:textId="77777777" w:rsidTr="005B6729">
        <w:trPr>
          <w:trHeight w:val="320"/>
        </w:trPr>
        <w:tc>
          <w:tcPr>
            <w:tcW w:w="3436" w:type="dxa"/>
            <w:shd w:val="clear" w:color="auto" w:fill="auto"/>
          </w:tcPr>
          <w:p w14:paraId="29435193"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Passport</w:t>
            </w:r>
          </w:p>
        </w:tc>
        <w:tc>
          <w:tcPr>
            <w:tcW w:w="3510" w:type="dxa"/>
            <w:shd w:val="clear" w:color="auto" w:fill="auto"/>
          </w:tcPr>
          <w:p w14:paraId="169D35BE"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Bank Statement</w:t>
            </w:r>
          </w:p>
        </w:tc>
      </w:tr>
      <w:tr w:rsidR="005B6729" w:rsidRPr="005B6729" w14:paraId="208907BB" w14:textId="77777777" w:rsidTr="005B6729">
        <w:trPr>
          <w:trHeight w:val="320"/>
        </w:trPr>
        <w:tc>
          <w:tcPr>
            <w:tcW w:w="3436" w:type="dxa"/>
            <w:shd w:val="clear" w:color="auto" w:fill="auto"/>
          </w:tcPr>
          <w:p w14:paraId="746B7F4E"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Photographic Driving License</w:t>
            </w:r>
          </w:p>
        </w:tc>
        <w:tc>
          <w:tcPr>
            <w:tcW w:w="3510" w:type="dxa"/>
            <w:shd w:val="clear" w:color="auto" w:fill="auto"/>
          </w:tcPr>
          <w:p w14:paraId="5AFFC081" w14:textId="77777777" w:rsidR="00455F4A" w:rsidRPr="005B6729" w:rsidRDefault="0094050C" w:rsidP="005B6729">
            <w:pPr>
              <w:rPr>
                <w:rFonts w:ascii="Trebuchet MS" w:hAnsi="Trebuchet MS"/>
                <w:color w:val="auto"/>
                <w:sz w:val="20"/>
                <w:szCs w:val="20"/>
              </w:rPr>
            </w:pPr>
            <w:r w:rsidRPr="005B6729">
              <w:rPr>
                <w:rFonts w:ascii="Trebuchet MS" w:hAnsi="Trebuchet MS"/>
                <w:color w:val="auto"/>
                <w:sz w:val="20"/>
                <w:szCs w:val="20"/>
              </w:rPr>
              <w:t>Utility Bill</w:t>
            </w:r>
          </w:p>
        </w:tc>
      </w:tr>
    </w:tbl>
    <w:p w14:paraId="43FA55DE" w14:textId="77777777" w:rsidR="00455F4A" w:rsidRPr="005B6729" w:rsidRDefault="00455F4A" w:rsidP="005B6729">
      <w:pPr>
        <w:rPr>
          <w:rFonts w:ascii="Trebuchet MS" w:eastAsia="Tahoma" w:hAnsi="Trebuchet MS" w:cs="Tahoma"/>
          <w:color w:val="auto"/>
        </w:rPr>
      </w:pPr>
    </w:p>
    <w:p w14:paraId="75BD03AE"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lastRenderedPageBreak/>
        <w:t xml:space="preserve">The requester should present the identification documents in person to the school promptly.  The documents will be </w:t>
      </w:r>
      <w:proofErr w:type="gramStart"/>
      <w:r w:rsidRPr="005B6729">
        <w:rPr>
          <w:rFonts w:ascii="Trebuchet MS" w:eastAsia="Tahoma" w:hAnsi="Trebuchet MS" w:cs="Tahoma"/>
          <w:color w:val="auto"/>
        </w:rPr>
        <w:t>verified</w:t>
      </w:r>
      <w:proofErr w:type="gramEnd"/>
      <w:r w:rsidRPr="005B6729">
        <w:rPr>
          <w:rFonts w:ascii="Trebuchet MS" w:eastAsia="Tahoma" w:hAnsi="Trebuchet MS" w:cs="Tahoma"/>
          <w:color w:val="auto"/>
        </w:rPr>
        <w:t xml:space="preserve"> and the request will move to the fulfilment stage.</w:t>
      </w:r>
    </w:p>
    <w:p w14:paraId="6F4328D6" w14:textId="77777777" w:rsidR="00455F4A" w:rsidRPr="005B6729" w:rsidRDefault="0094050C" w:rsidP="005B6729">
      <w:pPr>
        <w:rPr>
          <w:rFonts w:ascii="Trebuchet MS" w:eastAsia="Tahoma" w:hAnsi="Trebuchet MS" w:cs="Tahoma"/>
          <w:b/>
          <w:color w:val="auto"/>
        </w:rPr>
      </w:pPr>
      <w:r w:rsidRPr="005B6729">
        <w:rPr>
          <w:rFonts w:ascii="Trebuchet MS" w:eastAsia="Tahoma" w:hAnsi="Trebuchet MS" w:cs="Tahoma"/>
          <w:color w:val="auto"/>
        </w:rPr>
        <w:t>Under no circumstances should informa</w:t>
      </w:r>
      <w:r w:rsidRPr="005B6729">
        <w:rPr>
          <w:rFonts w:ascii="Trebuchet MS" w:eastAsia="Tahoma" w:hAnsi="Trebuchet MS" w:cs="Tahoma"/>
          <w:color w:val="auto"/>
        </w:rPr>
        <w:t>tion be disclosed to anybody prior to their identity being verified.</w:t>
      </w:r>
    </w:p>
    <w:p w14:paraId="4800C68F" w14:textId="28BD80C8" w:rsidR="005B6729" w:rsidRPr="005B6729" w:rsidRDefault="005B6729" w:rsidP="005B6729">
      <w:pPr>
        <w:pStyle w:val="ListParagraph"/>
        <w:numPr>
          <w:ilvl w:val="1"/>
          <w:numId w:val="3"/>
        </w:numPr>
        <w:rPr>
          <w:rFonts w:ascii="Trebuchet MS" w:hAnsi="Trebuchet MS"/>
          <w:b/>
          <w:color w:val="auto"/>
        </w:rPr>
      </w:pPr>
      <w:proofErr w:type="spellStart"/>
      <w:r w:rsidRPr="005B6729">
        <w:rPr>
          <w:rFonts w:ascii="Trebuchet MS" w:hAnsi="Trebuchet MS"/>
          <w:b/>
          <w:color w:val="auto"/>
        </w:rPr>
        <w:t>Fulfillment</w:t>
      </w:r>
      <w:proofErr w:type="spellEnd"/>
      <w:r w:rsidRPr="005B6729">
        <w:rPr>
          <w:rFonts w:ascii="Trebuchet MS" w:hAnsi="Trebuchet MS"/>
          <w:b/>
          <w:color w:val="auto"/>
        </w:rPr>
        <w:t xml:space="preserve"> of Request</w:t>
      </w:r>
    </w:p>
    <w:p w14:paraId="004AFF25"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 xml:space="preserve">The School’s nominated person will review the SAR in conjunction with the Information Asset Register to ascertain </w:t>
      </w:r>
      <w:proofErr w:type="gramStart"/>
      <w:r w:rsidRPr="005B6729">
        <w:rPr>
          <w:rFonts w:ascii="Trebuchet MS" w:eastAsia="Tahoma" w:hAnsi="Trebuchet MS" w:cs="Tahoma"/>
          <w:color w:val="auto"/>
        </w:rPr>
        <w:t>whether or not</w:t>
      </w:r>
      <w:proofErr w:type="gramEnd"/>
      <w:r w:rsidRPr="005B6729">
        <w:rPr>
          <w:rFonts w:ascii="Trebuchet MS" w:eastAsia="Tahoma" w:hAnsi="Trebuchet MS" w:cs="Tahoma"/>
          <w:color w:val="auto"/>
        </w:rPr>
        <w:t xml:space="preserve"> personal data is being processed by the school.</w:t>
      </w:r>
    </w:p>
    <w:p w14:paraId="582AD4BB"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School’s nominated person will liaise with the relevant information asset o</w:t>
      </w:r>
      <w:r w:rsidRPr="005B6729">
        <w:rPr>
          <w:rFonts w:ascii="Trebuchet MS" w:eastAsia="Tahoma" w:hAnsi="Trebuchet MS" w:cs="Tahoma"/>
          <w:color w:val="auto"/>
        </w:rPr>
        <w:t xml:space="preserve">wners </w:t>
      </w:r>
      <w:proofErr w:type="gramStart"/>
      <w:r w:rsidRPr="005B6729">
        <w:rPr>
          <w:rFonts w:ascii="Trebuchet MS" w:eastAsia="Tahoma" w:hAnsi="Trebuchet MS" w:cs="Tahoma"/>
          <w:color w:val="auto"/>
        </w:rPr>
        <w:t>in order to</w:t>
      </w:r>
      <w:proofErr w:type="gramEnd"/>
      <w:r w:rsidRPr="005B6729">
        <w:rPr>
          <w:rFonts w:ascii="Trebuchet MS" w:eastAsia="Tahoma" w:hAnsi="Trebuchet MS" w:cs="Tahoma"/>
          <w:color w:val="auto"/>
        </w:rPr>
        <w:t xml:space="preserve"> collate the required information.</w:t>
      </w:r>
    </w:p>
    <w:p w14:paraId="7E2FDCCD"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Original documents are not required to be provided.  A copy can be provided or multiple documents containing personal information can be transposed into a single document.</w:t>
      </w:r>
    </w:p>
    <w:p w14:paraId="0D36AF05"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Any personal information relatin</w:t>
      </w:r>
      <w:r w:rsidRPr="005B6729">
        <w:rPr>
          <w:rFonts w:ascii="Trebuchet MS" w:eastAsia="Tahoma" w:hAnsi="Trebuchet MS" w:cs="Tahoma"/>
          <w:color w:val="auto"/>
        </w:rPr>
        <w:t>g to data subjects not named in the SAR, must be redacted.</w:t>
      </w:r>
    </w:p>
    <w:p w14:paraId="05E500C0"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If the request is made electronically, the school should provide the information in a commonly used electronic format.  Personal information can also be provided in paper formats.</w:t>
      </w:r>
    </w:p>
    <w:p w14:paraId="3D5A867D"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The GDPR does not</w:t>
      </w:r>
      <w:r w:rsidRPr="005B6729">
        <w:rPr>
          <w:rFonts w:ascii="Trebuchet MS" w:eastAsia="Tahoma" w:hAnsi="Trebuchet MS" w:cs="Tahoma"/>
          <w:color w:val="auto"/>
        </w:rPr>
        <w:t xml:space="preserve"> include an exemption for requests that relate to large amounts of data, but the School may be able to consider whether the request is manifestly unfounded or excessive.</w:t>
      </w:r>
    </w:p>
    <w:p w14:paraId="01807E1C" w14:textId="1443EB76" w:rsidR="005B6729" w:rsidRPr="005B6729" w:rsidRDefault="005B6729" w:rsidP="005B6729">
      <w:pPr>
        <w:pStyle w:val="ListParagraph"/>
        <w:numPr>
          <w:ilvl w:val="1"/>
          <w:numId w:val="3"/>
        </w:numPr>
        <w:rPr>
          <w:rFonts w:ascii="Trebuchet MS" w:hAnsi="Trebuchet MS"/>
          <w:b/>
          <w:color w:val="auto"/>
        </w:rPr>
      </w:pPr>
      <w:r w:rsidRPr="005B6729">
        <w:rPr>
          <w:rFonts w:ascii="Trebuchet MS" w:hAnsi="Trebuchet MS"/>
          <w:b/>
          <w:color w:val="auto"/>
        </w:rPr>
        <w:t>Recording of Request</w:t>
      </w:r>
    </w:p>
    <w:p w14:paraId="22385DA0" w14:textId="77777777" w:rsidR="00455F4A" w:rsidRPr="005B6729" w:rsidRDefault="0094050C" w:rsidP="005B6729">
      <w:pPr>
        <w:rPr>
          <w:rFonts w:ascii="Trebuchet MS" w:eastAsia="Tahoma" w:hAnsi="Trebuchet MS" w:cs="Tahoma"/>
          <w:b/>
          <w:color w:val="auto"/>
        </w:rPr>
      </w:pPr>
      <w:proofErr w:type="gramStart"/>
      <w:r w:rsidRPr="005B6729">
        <w:rPr>
          <w:rFonts w:ascii="Trebuchet MS" w:eastAsia="Tahoma" w:hAnsi="Trebuchet MS" w:cs="Tahoma"/>
          <w:color w:val="auto"/>
        </w:rPr>
        <w:t>In order to</w:t>
      </w:r>
      <w:proofErr w:type="gramEnd"/>
      <w:r w:rsidRPr="005B6729">
        <w:rPr>
          <w:rFonts w:ascii="Trebuchet MS" w:eastAsia="Tahoma" w:hAnsi="Trebuchet MS" w:cs="Tahoma"/>
          <w:color w:val="auto"/>
        </w:rPr>
        <w:t xml:space="preserve"> determine if a request can be deemed to be repe</w:t>
      </w:r>
      <w:r w:rsidRPr="005B6729">
        <w:rPr>
          <w:rFonts w:ascii="Trebuchet MS" w:eastAsia="Tahoma" w:hAnsi="Trebuchet MS" w:cs="Tahoma"/>
          <w:color w:val="auto"/>
        </w:rPr>
        <w:t xml:space="preserve">titive, records of SARs will be kept.  This record </w:t>
      </w:r>
      <w:proofErr w:type="gramStart"/>
      <w:r w:rsidRPr="005B6729">
        <w:rPr>
          <w:rFonts w:ascii="Trebuchet MS" w:eastAsia="Tahoma" w:hAnsi="Trebuchet MS" w:cs="Tahoma"/>
          <w:color w:val="auto"/>
        </w:rPr>
        <w:t>in itself will</w:t>
      </w:r>
      <w:proofErr w:type="gramEnd"/>
      <w:r w:rsidRPr="005B6729">
        <w:rPr>
          <w:rFonts w:ascii="Trebuchet MS" w:eastAsia="Tahoma" w:hAnsi="Trebuchet MS" w:cs="Tahoma"/>
          <w:color w:val="auto"/>
        </w:rPr>
        <w:t xml:space="preserve"> be subject to any future SARs and should retained in line with the School retention schedule.</w:t>
      </w:r>
    </w:p>
    <w:p w14:paraId="43075290" w14:textId="284623FE" w:rsidR="005B6729" w:rsidRPr="005B6729" w:rsidRDefault="005B6729" w:rsidP="005B6729">
      <w:pPr>
        <w:pStyle w:val="ListParagraph"/>
        <w:numPr>
          <w:ilvl w:val="0"/>
          <w:numId w:val="3"/>
        </w:numPr>
        <w:rPr>
          <w:rFonts w:ascii="Trebuchet MS" w:hAnsi="Trebuchet MS"/>
          <w:b/>
          <w:color w:val="auto"/>
        </w:rPr>
      </w:pPr>
      <w:r w:rsidRPr="005B6729">
        <w:rPr>
          <w:rFonts w:ascii="Trebuchet MS" w:hAnsi="Trebuchet MS"/>
          <w:b/>
          <w:color w:val="auto"/>
        </w:rPr>
        <w:t>Compliance</w:t>
      </w:r>
    </w:p>
    <w:p w14:paraId="78A2DA3F" w14:textId="77777777" w:rsidR="00455F4A" w:rsidRPr="005B6729" w:rsidRDefault="0094050C" w:rsidP="005B6729">
      <w:pPr>
        <w:rPr>
          <w:rFonts w:ascii="Trebuchet MS" w:eastAsia="Tahoma" w:hAnsi="Trebuchet MS" w:cs="Tahoma"/>
          <w:color w:val="auto"/>
        </w:rPr>
      </w:pPr>
      <w:r w:rsidRPr="005B6729">
        <w:rPr>
          <w:rFonts w:ascii="Trebuchet MS" w:eastAsia="Tahoma" w:hAnsi="Trebuchet MS" w:cs="Tahoma"/>
          <w:color w:val="auto"/>
        </w:rPr>
        <w:t>All staff are expected to comply with the School’s policies to the highest standards.  If any School employee is found to have breached this policy, they may be subject to the School disciplinary procedure.  If a criminal offence is considered to have been</w:t>
      </w:r>
      <w:r w:rsidRPr="005B6729">
        <w:rPr>
          <w:rFonts w:ascii="Trebuchet MS" w:eastAsia="Tahoma" w:hAnsi="Trebuchet MS" w:cs="Tahoma"/>
          <w:color w:val="auto"/>
        </w:rPr>
        <w:t xml:space="preserve"> committed, further action may be taken to assist in the prosecution of the offender(s).</w:t>
      </w:r>
    </w:p>
    <w:p w14:paraId="1A9B948E" w14:textId="6687496D" w:rsidR="00455F4A" w:rsidRPr="005B6729" w:rsidRDefault="0094050C" w:rsidP="005B6729">
      <w:pPr>
        <w:pBdr>
          <w:top w:val="nil"/>
          <w:left w:val="nil"/>
          <w:bottom w:val="nil"/>
          <w:right w:val="nil"/>
          <w:between w:val="nil"/>
        </w:pBdr>
        <w:spacing w:line="240" w:lineRule="auto"/>
        <w:rPr>
          <w:rFonts w:ascii="Trebuchet MS" w:eastAsia="Trebuchet MS" w:hAnsi="Trebuchet MS" w:cs="Trebuchet MS"/>
          <w:b/>
          <w:color w:val="auto"/>
          <w:sz w:val="28"/>
          <w:szCs w:val="28"/>
        </w:rPr>
      </w:pPr>
      <w:r w:rsidRPr="005B6729">
        <w:rPr>
          <w:rFonts w:ascii="Trebuchet MS" w:hAnsi="Trebuchet MS"/>
          <w:b/>
          <w:color w:val="auto"/>
          <w:sz w:val="28"/>
          <w:szCs w:val="28"/>
        </w:rPr>
        <w:br w:type="page"/>
      </w:r>
      <w:r w:rsidRPr="005B6729">
        <w:rPr>
          <w:rFonts w:ascii="Trebuchet MS" w:eastAsia="Trebuchet MS" w:hAnsi="Trebuchet MS" w:cs="Trebuchet MS"/>
          <w:b/>
          <w:color w:val="auto"/>
          <w:sz w:val="28"/>
          <w:szCs w:val="28"/>
        </w:rPr>
        <w:lastRenderedPageBreak/>
        <w:t>Appendix 1</w:t>
      </w:r>
      <w:r w:rsidR="005B6729">
        <w:rPr>
          <w:rFonts w:ascii="Trebuchet MS" w:eastAsia="Trebuchet MS" w:hAnsi="Trebuchet MS" w:cs="Trebuchet MS"/>
          <w:b/>
          <w:color w:val="auto"/>
          <w:sz w:val="28"/>
          <w:szCs w:val="28"/>
        </w:rPr>
        <w:t>:</w:t>
      </w:r>
      <w:r w:rsidRPr="005B6729">
        <w:rPr>
          <w:rFonts w:ascii="Trebuchet MS" w:eastAsia="Trebuchet MS" w:hAnsi="Trebuchet MS" w:cs="Trebuchet MS"/>
          <w:b/>
          <w:color w:val="auto"/>
          <w:sz w:val="28"/>
          <w:szCs w:val="28"/>
        </w:rPr>
        <w:t xml:space="preserve"> </w:t>
      </w:r>
      <w:r w:rsidRPr="005B6729">
        <w:rPr>
          <w:rFonts w:ascii="Trebuchet MS" w:eastAsia="Trebuchet MS" w:hAnsi="Trebuchet MS" w:cs="Trebuchet MS"/>
          <w:b/>
          <w:color w:val="auto"/>
          <w:sz w:val="28"/>
          <w:szCs w:val="28"/>
        </w:rPr>
        <w:t>S</w:t>
      </w:r>
      <w:r w:rsidR="005B6729">
        <w:rPr>
          <w:rFonts w:ascii="Trebuchet MS" w:eastAsia="Trebuchet MS" w:hAnsi="Trebuchet MS" w:cs="Trebuchet MS"/>
          <w:b/>
          <w:color w:val="auto"/>
          <w:sz w:val="28"/>
          <w:szCs w:val="28"/>
        </w:rPr>
        <w:t xml:space="preserve">ubject </w:t>
      </w:r>
      <w:r w:rsidRPr="005B6729">
        <w:rPr>
          <w:rFonts w:ascii="Trebuchet MS" w:eastAsia="Trebuchet MS" w:hAnsi="Trebuchet MS" w:cs="Trebuchet MS"/>
          <w:b/>
          <w:color w:val="auto"/>
          <w:sz w:val="28"/>
          <w:szCs w:val="28"/>
        </w:rPr>
        <w:t>A</w:t>
      </w:r>
      <w:r w:rsidR="005B6729">
        <w:rPr>
          <w:rFonts w:ascii="Trebuchet MS" w:eastAsia="Trebuchet MS" w:hAnsi="Trebuchet MS" w:cs="Trebuchet MS"/>
          <w:b/>
          <w:color w:val="auto"/>
          <w:sz w:val="28"/>
          <w:szCs w:val="28"/>
        </w:rPr>
        <w:t xml:space="preserve">ccess </w:t>
      </w:r>
      <w:r w:rsidRPr="005B6729">
        <w:rPr>
          <w:rFonts w:ascii="Trebuchet MS" w:eastAsia="Trebuchet MS" w:hAnsi="Trebuchet MS" w:cs="Trebuchet MS"/>
          <w:b/>
          <w:color w:val="auto"/>
          <w:sz w:val="28"/>
          <w:szCs w:val="28"/>
        </w:rPr>
        <w:t>R</w:t>
      </w:r>
      <w:r w:rsidR="005B6729">
        <w:rPr>
          <w:rFonts w:ascii="Trebuchet MS" w:eastAsia="Trebuchet MS" w:hAnsi="Trebuchet MS" w:cs="Trebuchet MS"/>
          <w:b/>
          <w:color w:val="auto"/>
          <w:sz w:val="28"/>
          <w:szCs w:val="28"/>
        </w:rPr>
        <w:t>equest</w:t>
      </w:r>
      <w:r w:rsidRPr="005B6729">
        <w:rPr>
          <w:rFonts w:ascii="Trebuchet MS" w:eastAsia="Trebuchet MS" w:hAnsi="Trebuchet MS" w:cs="Trebuchet MS"/>
          <w:b/>
          <w:color w:val="auto"/>
          <w:sz w:val="28"/>
          <w:szCs w:val="28"/>
        </w:rPr>
        <w:t xml:space="preserve"> Form</w:t>
      </w:r>
    </w:p>
    <w:p w14:paraId="5D9ED431" w14:textId="755CB764" w:rsidR="00455F4A" w:rsidRPr="005B6729" w:rsidRDefault="0094050C" w:rsidP="005B6729">
      <w:pPr>
        <w:rPr>
          <w:rFonts w:ascii="Trebuchet MS" w:eastAsia="Trebuchet MS" w:hAnsi="Trebuchet MS" w:cs="Trebuchet MS"/>
          <w:color w:val="auto"/>
        </w:rPr>
      </w:pPr>
      <w:r w:rsidRPr="005B6729">
        <w:rPr>
          <w:rFonts w:ascii="Trebuchet MS" w:eastAsia="Trebuchet MS" w:hAnsi="Trebuchet MS" w:cs="Trebuchet MS"/>
          <w:color w:val="auto"/>
        </w:rPr>
        <w:t xml:space="preserve">Application to receive Personal Information held by </w:t>
      </w:r>
      <w:r w:rsidR="005B6729">
        <w:rPr>
          <w:rFonts w:ascii="Trebuchet MS" w:eastAsia="Trebuchet MS" w:hAnsi="Trebuchet MS" w:cs="Trebuchet MS"/>
          <w:color w:val="auto"/>
        </w:rPr>
        <w:t>Education Links</w:t>
      </w:r>
    </w:p>
    <w:p w14:paraId="3E4CA623" w14:textId="1D8E53C0" w:rsidR="005B6729" w:rsidRPr="005B6729" w:rsidRDefault="0094050C" w:rsidP="005B6729">
      <w:pPr>
        <w:rPr>
          <w:rFonts w:ascii="Trebuchet MS" w:eastAsia="Trebuchet MS" w:hAnsi="Trebuchet MS" w:cs="Trebuchet MS"/>
          <w:color w:val="auto"/>
        </w:rPr>
      </w:pPr>
      <w:r w:rsidRPr="005B6729">
        <w:rPr>
          <w:rFonts w:ascii="Trebuchet MS" w:eastAsia="Trebuchet MS" w:hAnsi="Trebuchet MS" w:cs="Trebuchet MS"/>
          <w:color w:val="auto"/>
        </w:rPr>
        <w:t xml:space="preserve">Please complete in </w:t>
      </w:r>
      <w:r w:rsidRPr="005B6729">
        <w:rPr>
          <w:rFonts w:ascii="Trebuchet MS" w:eastAsia="Trebuchet MS" w:hAnsi="Trebuchet MS" w:cs="Trebuchet MS"/>
          <w:color w:val="auto"/>
          <w:u w:val="single"/>
        </w:rPr>
        <w:t>BLOCK CAPITALS</w:t>
      </w:r>
      <w:r w:rsidRPr="005B6729">
        <w:rPr>
          <w:rFonts w:ascii="Trebuchet MS" w:eastAsia="Trebuchet MS" w:hAnsi="Trebuchet MS" w:cs="Trebuchet MS"/>
          <w:color w:val="auto"/>
        </w:rPr>
        <w:t xml:space="preserve"> if handwritten</w:t>
      </w:r>
    </w:p>
    <w:tbl>
      <w:tblPr>
        <w:tblStyle w:val="a9"/>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86"/>
        <w:gridCol w:w="567"/>
        <w:gridCol w:w="3827"/>
      </w:tblGrid>
      <w:tr w:rsidR="005B6729" w:rsidRPr="005B6729" w14:paraId="0BCBD019"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auto"/>
          </w:tcPr>
          <w:p w14:paraId="6108059A" w14:textId="77777777" w:rsidR="00455F4A" w:rsidRPr="005B6729" w:rsidRDefault="0094050C" w:rsidP="005B6729">
            <w:pPr>
              <w:rPr>
                <w:rFonts w:ascii="Trebuchet MS" w:eastAsia="Trebuchet MS" w:hAnsi="Trebuchet MS" w:cs="Trebuchet MS"/>
                <w:color w:val="auto"/>
                <w:sz w:val="22"/>
                <w:szCs w:val="22"/>
              </w:rPr>
            </w:pPr>
            <w:r w:rsidRPr="005B6729">
              <w:rPr>
                <w:rFonts w:ascii="Trebuchet MS" w:eastAsia="Trebuchet MS" w:hAnsi="Trebuchet MS" w:cs="Trebuchet MS"/>
                <w:b w:val="0"/>
                <w:color w:val="auto"/>
                <w:sz w:val="22"/>
                <w:szCs w:val="22"/>
              </w:rPr>
              <w:t>Section 1 – The Request</w:t>
            </w:r>
          </w:p>
        </w:tc>
      </w:tr>
      <w:tr w:rsidR="005B6729" w:rsidRPr="005B6729" w14:paraId="72FB9079"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24FAF8D2" w14:textId="77777777" w:rsidR="00455F4A" w:rsidRPr="005B6729" w:rsidRDefault="0094050C" w:rsidP="005B6729">
            <w:pPr>
              <w:jc w:val="center"/>
              <w:rPr>
                <w:rFonts w:ascii="Trebuchet MS" w:eastAsia="Trebuchet MS" w:hAnsi="Trebuchet MS" w:cs="Trebuchet MS"/>
                <w:color w:val="auto"/>
                <w:sz w:val="22"/>
                <w:szCs w:val="22"/>
                <w:u w:val="single"/>
              </w:rPr>
            </w:pPr>
            <w:r w:rsidRPr="005B6729">
              <w:rPr>
                <w:rFonts w:ascii="Trebuchet MS" w:eastAsia="Trebuchet MS" w:hAnsi="Trebuchet MS" w:cs="Trebuchet MS"/>
                <w:b w:val="0"/>
                <w:color w:val="auto"/>
                <w:sz w:val="22"/>
                <w:szCs w:val="22"/>
              </w:rPr>
              <w:t>I am the person the information is about</w:t>
            </w:r>
          </w:p>
        </w:tc>
        <w:tc>
          <w:tcPr>
            <w:tcW w:w="567" w:type="dxa"/>
            <w:shd w:val="clear" w:color="auto" w:fill="auto"/>
          </w:tcPr>
          <w:p w14:paraId="4B284A6F"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2"/>
                <w:szCs w:val="22"/>
                <w:u w:val="single"/>
              </w:rPr>
            </w:pPr>
            <w:r w:rsidRPr="005B6729">
              <w:rPr>
                <w:rFonts w:ascii="Segoe UI Symbol" w:eastAsia="Arial Unicode MS" w:hAnsi="Segoe UI Symbol" w:cs="Segoe UI Symbol"/>
                <w:color w:val="auto"/>
                <w:sz w:val="22"/>
                <w:szCs w:val="22"/>
              </w:rPr>
              <w:t>☐</w:t>
            </w:r>
          </w:p>
        </w:tc>
        <w:tc>
          <w:tcPr>
            <w:tcW w:w="3827" w:type="dxa"/>
            <w:shd w:val="clear" w:color="auto" w:fill="auto"/>
          </w:tcPr>
          <w:p w14:paraId="63BC5C5D"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2"/>
                <w:szCs w:val="22"/>
              </w:rPr>
            </w:pPr>
            <w:r w:rsidRPr="005B6729">
              <w:rPr>
                <w:rFonts w:ascii="Trebuchet MS" w:eastAsia="Trebuchet MS" w:hAnsi="Trebuchet MS" w:cs="Trebuchet MS"/>
                <w:color w:val="auto"/>
                <w:sz w:val="22"/>
                <w:szCs w:val="22"/>
              </w:rPr>
              <w:t>if yes, please tick and then complete</w:t>
            </w:r>
          </w:p>
          <w:p w14:paraId="4C304608"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auto"/>
                <w:sz w:val="22"/>
                <w:szCs w:val="22"/>
              </w:rPr>
            </w:pPr>
            <w:r w:rsidRPr="005B6729">
              <w:rPr>
                <w:rFonts w:ascii="Trebuchet MS" w:eastAsia="Trebuchet MS" w:hAnsi="Trebuchet MS" w:cs="Trebuchet MS"/>
                <w:b/>
                <w:color w:val="auto"/>
                <w:sz w:val="22"/>
                <w:szCs w:val="22"/>
              </w:rPr>
              <w:t>Sections: 3, 4, 5 and 6</w:t>
            </w:r>
          </w:p>
        </w:tc>
      </w:tr>
      <w:tr w:rsidR="005B6729" w:rsidRPr="005B6729" w14:paraId="4F9A56A4" w14:textId="77777777" w:rsidTr="00455F4A">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37E25D8E" w14:textId="77777777" w:rsidR="00455F4A" w:rsidRPr="005B6729" w:rsidRDefault="0094050C" w:rsidP="005B6729">
            <w:pPr>
              <w:ind w:left="4320" w:hanging="4320"/>
              <w:jc w:val="center"/>
              <w:rPr>
                <w:rFonts w:ascii="Trebuchet MS" w:eastAsia="Trebuchet MS" w:hAnsi="Trebuchet MS" w:cs="Trebuchet MS"/>
                <w:color w:val="auto"/>
                <w:sz w:val="22"/>
                <w:szCs w:val="22"/>
              </w:rPr>
            </w:pPr>
            <w:r w:rsidRPr="005B6729">
              <w:rPr>
                <w:rFonts w:ascii="Trebuchet MS" w:eastAsia="Trebuchet MS" w:hAnsi="Trebuchet MS" w:cs="Trebuchet MS"/>
                <w:b w:val="0"/>
                <w:color w:val="auto"/>
                <w:sz w:val="22"/>
                <w:szCs w:val="22"/>
              </w:rPr>
              <w:t>OR</w:t>
            </w:r>
          </w:p>
        </w:tc>
        <w:tc>
          <w:tcPr>
            <w:tcW w:w="567" w:type="dxa"/>
            <w:shd w:val="clear" w:color="auto" w:fill="auto"/>
          </w:tcPr>
          <w:p w14:paraId="022BE423" w14:textId="77777777" w:rsidR="00455F4A" w:rsidRPr="005B6729" w:rsidRDefault="00455F4A"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2"/>
                <w:szCs w:val="22"/>
                <w:u w:val="single"/>
              </w:rPr>
            </w:pPr>
          </w:p>
        </w:tc>
        <w:tc>
          <w:tcPr>
            <w:tcW w:w="3827" w:type="dxa"/>
            <w:shd w:val="clear" w:color="auto" w:fill="auto"/>
          </w:tcPr>
          <w:p w14:paraId="68DBB421" w14:textId="77777777" w:rsidR="00455F4A" w:rsidRPr="005B6729" w:rsidRDefault="00455F4A"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2"/>
                <w:szCs w:val="22"/>
                <w:u w:val="single"/>
              </w:rPr>
            </w:pPr>
          </w:p>
        </w:tc>
      </w:tr>
      <w:tr w:rsidR="005B6729" w:rsidRPr="005B6729" w14:paraId="6EAC67DE"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14:paraId="6EFABDB2" w14:textId="77777777" w:rsidR="00455F4A" w:rsidRPr="005B6729" w:rsidRDefault="0094050C" w:rsidP="005B6729">
            <w:pPr>
              <w:jc w:val="center"/>
              <w:rPr>
                <w:rFonts w:ascii="Trebuchet MS" w:eastAsia="Trebuchet MS" w:hAnsi="Trebuchet MS" w:cs="Trebuchet MS"/>
                <w:color w:val="auto"/>
                <w:sz w:val="22"/>
                <w:szCs w:val="22"/>
                <w:u w:val="single"/>
              </w:rPr>
            </w:pPr>
            <w:r w:rsidRPr="005B6729">
              <w:rPr>
                <w:rFonts w:ascii="Trebuchet MS" w:eastAsia="Trebuchet MS" w:hAnsi="Trebuchet MS" w:cs="Trebuchet MS"/>
                <w:b w:val="0"/>
                <w:color w:val="auto"/>
                <w:sz w:val="22"/>
                <w:szCs w:val="22"/>
              </w:rPr>
              <w:t>I am acting on behalf of someone else</w:t>
            </w:r>
          </w:p>
        </w:tc>
        <w:tc>
          <w:tcPr>
            <w:tcW w:w="567" w:type="dxa"/>
            <w:shd w:val="clear" w:color="auto" w:fill="auto"/>
          </w:tcPr>
          <w:p w14:paraId="244C59FD"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2"/>
                <w:szCs w:val="22"/>
                <w:u w:val="single"/>
              </w:rPr>
            </w:pPr>
            <w:r w:rsidRPr="005B6729">
              <w:rPr>
                <w:rFonts w:ascii="Segoe UI Symbol" w:eastAsia="Arial Unicode MS" w:hAnsi="Segoe UI Symbol" w:cs="Segoe UI Symbol"/>
                <w:color w:val="auto"/>
                <w:sz w:val="22"/>
                <w:szCs w:val="22"/>
              </w:rPr>
              <w:t>☐</w:t>
            </w:r>
          </w:p>
        </w:tc>
        <w:tc>
          <w:tcPr>
            <w:tcW w:w="3827" w:type="dxa"/>
            <w:shd w:val="clear" w:color="auto" w:fill="auto"/>
          </w:tcPr>
          <w:p w14:paraId="2025105C"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2"/>
                <w:szCs w:val="22"/>
              </w:rPr>
            </w:pPr>
            <w:r w:rsidRPr="005B6729">
              <w:rPr>
                <w:rFonts w:ascii="Trebuchet MS" w:eastAsia="Trebuchet MS" w:hAnsi="Trebuchet MS" w:cs="Trebuchet MS"/>
                <w:color w:val="auto"/>
                <w:sz w:val="22"/>
                <w:szCs w:val="22"/>
              </w:rPr>
              <w:t>if yes, please tick and then complete</w:t>
            </w:r>
          </w:p>
          <w:p w14:paraId="48F15DE8"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b/>
                <w:color w:val="auto"/>
                <w:sz w:val="22"/>
                <w:szCs w:val="22"/>
                <w:u w:val="single"/>
              </w:rPr>
            </w:pPr>
            <w:r w:rsidRPr="005B6729">
              <w:rPr>
                <w:rFonts w:ascii="Trebuchet MS" w:eastAsia="Trebuchet MS" w:hAnsi="Trebuchet MS" w:cs="Trebuchet MS"/>
                <w:b/>
                <w:color w:val="auto"/>
                <w:sz w:val="22"/>
                <w:szCs w:val="22"/>
              </w:rPr>
              <w:t>Sections: 2, 3, 4, 5 and 6</w:t>
            </w:r>
          </w:p>
        </w:tc>
      </w:tr>
    </w:tbl>
    <w:p w14:paraId="6E84CFE7" w14:textId="77777777" w:rsidR="005B6729" w:rsidRPr="005B6729" w:rsidRDefault="005B6729"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a"/>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59"/>
        <w:gridCol w:w="2960"/>
        <w:gridCol w:w="532"/>
        <w:gridCol w:w="602"/>
        <w:gridCol w:w="425"/>
        <w:gridCol w:w="3402"/>
      </w:tblGrid>
      <w:tr w:rsidR="005B6729" w:rsidRPr="005B6729" w14:paraId="43A3993C"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tcPr>
          <w:p w14:paraId="5D348A1E" w14:textId="77777777" w:rsidR="00455F4A" w:rsidRPr="005B6729" w:rsidRDefault="0094050C" w:rsidP="005B6729">
            <w:pPr>
              <w:rPr>
                <w:rFonts w:ascii="Trebuchet MS" w:eastAsia="Trebuchet MS" w:hAnsi="Trebuchet MS" w:cs="Trebuchet MS"/>
                <w:color w:val="auto"/>
                <w:sz w:val="22"/>
                <w:szCs w:val="22"/>
              </w:rPr>
            </w:pPr>
            <w:r w:rsidRPr="005B6729">
              <w:rPr>
                <w:rFonts w:ascii="Trebuchet MS" w:eastAsia="Trebuchet MS" w:hAnsi="Trebuchet MS" w:cs="Trebuchet MS"/>
                <w:color w:val="auto"/>
                <w:sz w:val="22"/>
                <w:szCs w:val="22"/>
              </w:rPr>
              <w:t>Section 2 – The Information requested is about someone else</w:t>
            </w:r>
          </w:p>
        </w:tc>
      </w:tr>
      <w:tr w:rsidR="005B6729" w:rsidRPr="005B6729" w14:paraId="1703F52F"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1" w:type="dxa"/>
            <w:gridSpan w:val="3"/>
            <w:shd w:val="clear" w:color="auto" w:fill="auto"/>
          </w:tcPr>
          <w:p w14:paraId="763A61B2" w14:textId="77777777" w:rsidR="00455F4A" w:rsidRPr="005B6729" w:rsidRDefault="0094050C" w:rsidP="005B6729">
            <w:pPr>
              <w:jc w:val="center"/>
              <w:rPr>
                <w:rFonts w:ascii="Trebuchet MS" w:eastAsia="Trebuchet MS" w:hAnsi="Trebuchet MS" w:cs="Trebuchet MS"/>
                <w:color w:val="auto"/>
                <w:sz w:val="20"/>
                <w:szCs w:val="20"/>
                <w:u w:val="single"/>
              </w:rPr>
            </w:pPr>
            <w:r w:rsidRPr="005B6729">
              <w:rPr>
                <w:rFonts w:ascii="Trebuchet MS" w:eastAsia="Trebuchet MS" w:hAnsi="Trebuchet MS" w:cs="Trebuchet MS"/>
                <w:b w:val="0"/>
                <w:color w:val="auto"/>
                <w:sz w:val="20"/>
                <w:szCs w:val="20"/>
              </w:rPr>
              <w:t>I am the child’s parent</w:t>
            </w:r>
          </w:p>
        </w:tc>
        <w:tc>
          <w:tcPr>
            <w:tcW w:w="602" w:type="dxa"/>
            <w:shd w:val="clear" w:color="auto" w:fill="auto"/>
          </w:tcPr>
          <w:p w14:paraId="38C2CDC5"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3827" w:type="dxa"/>
            <w:gridSpan w:val="2"/>
            <w:shd w:val="clear" w:color="auto" w:fill="auto"/>
          </w:tcPr>
          <w:p w14:paraId="245CCBD2"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I enclose proof of parental responsibility</w:t>
            </w:r>
          </w:p>
        </w:tc>
      </w:tr>
      <w:tr w:rsidR="005B6729" w:rsidRPr="005B6729" w14:paraId="31D0C501" w14:textId="77777777" w:rsidTr="00455F4A">
        <w:tc>
          <w:tcPr>
            <w:cnfStyle w:val="001000000000" w:firstRow="0" w:lastRow="0" w:firstColumn="1" w:lastColumn="0" w:oddVBand="0" w:evenVBand="0" w:oddHBand="0" w:evenHBand="0" w:firstRowFirstColumn="0" w:firstRowLastColumn="0" w:lastRowFirstColumn="0" w:lastRowLastColumn="0"/>
            <w:tcW w:w="4751" w:type="dxa"/>
            <w:gridSpan w:val="3"/>
            <w:shd w:val="clear" w:color="auto" w:fill="auto"/>
          </w:tcPr>
          <w:p w14:paraId="0DE1C0E7" w14:textId="77777777" w:rsidR="00455F4A" w:rsidRPr="005B6729" w:rsidRDefault="0094050C" w:rsidP="005B6729">
            <w:pPr>
              <w:ind w:left="4320" w:hanging="4320"/>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The child is over the age of 13</w:t>
            </w:r>
          </w:p>
        </w:tc>
        <w:tc>
          <w:tcPr>
            <w:tcW w:w="602" w:type="dxa"/>
            <w:shd w:val="clear" w:color="auto" w:fill="auto"/>
          </w:tcPr>
          <w:p w14:paraId="28B21392"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3827" w:type="dxa"/>
            <w:gridSpan w:val="2"/>
            <w:shd w:val="clear" w:color="auto" w:fill="auto"/>
          </w:tcPr>
          <w:p w14:paraId="52A57D9D"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Trebuchet MS" w:eastAsia="Trebuchet MS" w:hAnsi="Trebuchet MS" w:cs="Trebuchet MS"/>
                <w:color w:val="auto"/>
                <w:sz w:val="20"/>
                <w:szCs w:val="20"/>
              </w:rPr>
              <w:t>I enclose consent to share from the child</w:t>
            </w:r>
          </w:p>
        </w:tc>
      </w:tr>
      <w:tr w:rsidR="005B6729" w:rsidRPr="005B6729" w14:paraId="4A2B8F96"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1" w:type="dxa"/>
            <w:gridSpan w:val="3"/>
            <w:shd w:val="clear" w:color="auto" w:fill="auto"/>
          </w:tcPr>
          <w:p w14:paraId="31229074" w14:textId="77777777" w:rsidR="00455F4A" w:rsidRPr="005B6729" w:rsidRDefault="0094050C" w:rsidP="005B6729">
            <w:pPr>
              <w:jc w:val="center"/>
              <w:rPr>
                <w:rFonts w:ascii="Trebuchet MS" w:eastAsia="Trebuchet MS" w:hAnsi="Trebuchet MS" w:cs="Trebuchet MS"/>
                <w:color w:val="auto"/>
                <w:sz w:val="20"/>
                <w:szCs w:val="20"/>
                <w:u w:val="single"/>
              </w:rPr>
            </w:pPr>
            <w:r w:rsidRPr="005B6729">
              <w:rPr>
                <w:rFonts w:ascii="Trebuchet MS" w:eastAsia="Trebuchet MS" w:hAnsi="Trebuchet MS" w:cs="Trebuchet MS"/>
                <w:b w:val="0"/>
                <w:color w:val="auto"/>
                <w:sz w:val="20"/>
                <w:szCs w:val="20"/>
              </w:rPr>
              <w:t>OR</w:t>
            </w:r>
          </w:p>
        </w:tc>
        <w:tc>
          <w:tcPr>
            <w:tcW w:w="602" w:type="dxa"/>
            <w:shd w:val="clear" w:color="auto" w:fill="auto"/>
          </w:tcPr>
          <w:p w14:paraId="160C8ADC" w14:textId="77777777" w:rsidR="00455F4A" w:rsidRPr="005B6729" w:rsidRDefault="00455F4A"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p>
        </w:tc>
        <w:tc>
          <w:tcPr>
            <w:tcW w:w="3827" w:type="dxa"/>
            <w:gridSpan w:val="2"/>
            <w:shd w:val="clear" w:color="auto" w:fill="auto"/>
          </w:tcPr>
          <w:p w14:paraId="7A37CFCB" w14:textId="77777777" w:rsidR="00455F4A" w:rsidRPr="005B6729" w:rsidRDefault="00455F4A"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p>
        </w:tc>
      </w:tr>
      <w:tr w:rsidR="005B6729" w:rsidRPr="005B6729" w14:paraId="6000AAE3" w14:textId="77777777" w:rsidTr="00455F4A">
        <w:tc>
          <w:tcPr>
            <w:cnfStyle w:val="001000000000" w:firstRow="0" w:lastRow="0" w:firstColumn="1" w:lastColumn="0" w:oddVBand="0" w:evenVBand="0" w:oddHBand="0" w:evenHBand="0" w:firstRowFirstColumn="0" w:firstRowLastColumn="0" w:lastRowFirstColumn="0" w:lastRowLastColumn="0"/>
            <w:tcW w:w="4751" w:type="dxa"/>
            <w:gridSpan w:val="3"/>
            <w:shd w:val="clear" w:color="auto" w:fill="auto"/>
          </w:tcPr>
          <w:p w14:paraId="04305C9D"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I am the personal representative</w:t>
            </w:r>
          </w:p>
          <w:p w14:paraId="4E5DB4D2"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for a deceased person</w:t>
            </w:r>
          </w:p>
        </w:tc>
        <w:tc>
          <w:tcPr>
            <w:tcW w:w="602" w:type="dxa"/>
            <w:shd w:val="clear" w:color="auto" w:fill="auto"/>
          </w:tcPr>
          <w:p w14:paraId="7BEEC88F"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3827" w:type="dxa"/>
            <w:gridSpan w:val="2"/>
            <w:shd w:val="clear" w:color="auto" w:fill="auto"/>
          </w:tcPr>
          <w:p w14:paraId="129101D9"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I enclose evidence of this</w:t>
            </w:r>
          </w:p>
        </w:tc>
      </w:tr>
      <w:tr w:rsidR="005B6729" w:rsidRPr="005B6729" w14:paraId="29497833"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1" w:type="dxa"/>
            <w:gridSpan w:val="3"/>
            <w:shd w:val="clear" w:color="auto" w:fill="auto"/>
          </w:tcPr>
          <w:p w14:paraId="14A8A421"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I am requesting the information on</w:t>
            </w:r>
          </w:p>
          <w:p w14:paraId="24AD3B6A"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behalf of someone else</w:t>
            </w:r>
          </w:p>
        </w:tc>
        <w:tc>
          <w:tcPr>
            <w:tcW w:w="602" w:type="dxa"/>
            <w:shd w:val="clear" w:color="auto" w:fill="auto"/>
          </w:tcPr>
          <w:p w14:paraId="24CD188B"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3827" w:type="dxa"/>
            <w:gridSpan w:val="2"/>
            <w:shd w:val="clear" w:color="auto" w:fill="auto"/>
          </w:tcPr>
          <w:p w14:paraId="6B334776"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I enclose a consent to share form</w:t>
            </w:r>
          </w:p>
        </w:tc>
      </w:tr>
      <w:tr w:rsidR="005B6729" w:rsidRPr="005B6729" w14:paraId="0AE9ACAB" w14:textId="77777777" w:rsidTr="00455F4A">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tcPr>
          <w:p w14:paraId="0294F999" w14:textId="77777777" w:rsidR="00455F4A" w:rsidRPr="005B6729" w:rsidRDefault="0094050C" w:rsidP="005B6729">
            <w:pPr>
              <w:ind w:right="-874"/>
              <w:jc w:val="center"/>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If you are requesting information on behalf of someone else,</w:t>
            </w:r>
          </w:p>
          <w:p w14:paraId="2838177C" w14:textId="77777777" w:rsidR="00455F4A" w:rsidRPr="005B6729" w:rsidRDefault="0094050C" w:rsidP="005B6729">
            <w:pPr>
              <w:ind w:right="-874"/>
              <w:jc w:val="center"/>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please give YOUR details below:</w:t>
            </w:r>
          </w:p>
        </w:tc>
      </w:tr>
      <w:tr w:rsidR="005B6729" w:rsidRPr="005B6729" w14:paraId="48A4AF87"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dxa"/>
            <w:shd w:val="clear" w:color="auto" w:fill="auto"/>
          </w:tcPr>
          <w:p w14:paraId="4191E494"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Full </w:t>
            </w:r>
          </w:p>
          <w:p w14:paraId="14FACE0C"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Name:</w:t>
            </w:r>
          </w:p>
        </w:tc>
        <w:tc>
          <w:tcPr>
            <w:tcW w:w="2960" w:type="dxa"/>
            <w:shd w:val="clear" w:color="auto" w:fill="auto"/>
          </w:tcPr>
          <w:p w14:paraId="74BF5263"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1559" w:type="dxa"/>
            <w:gridSpan w:val="3"/>
            <w:shd w:val="clear" w:color="auto" w:fill="auto"/>
          </w:tcPr>
          <w:p w14:paraId="6AC88A5C"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Relationship to data subject:</w:t>
            </w:r>
          </w:p>
        </w:tc>
        <w:tc>
          <w:tcPr>
            <w:tcW w:w="3402" w:type="dxa"/>
            <w:shd w:val="clear" w:color="auto" w:fill="auto"/>
          </w:tcPr>
          <w:p w14:paraId="2A70E8EE"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622DB21B" w14:textId="77777777" w:rsidTr="00455F4A">
        <w:tc>
          <w:tcPr>
            <w:cnfStyle w:val="001000000000" w:firstRow="0" w:lastRow="0" w:firstColumn="1" w:lastColumn="0" w:oddVBand="0" w:evenVBand="0" w:oddHBand="0" w:evenHBand="0" w:firstRowFirstColumn="0" w:firstRowLastColumn="0" w:lastRowFirstColumn="0" w:lastRowLastColumn="0"/>
            <w:tcW w:w="1259" w:type="dxa"/>
            <w:shd w:val="clear" w:color="auto" w:fill="auto"/>
          </w:tcPr>
          <w:p w14:paraId="70EEA94E"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Contact Number:</w:t>
            </w:r>
          </w:p>
        </w:tc>
        <w:tc>
          <w:tcPr>
            <w:tcW w:w="2960" w:type="dxa"/>
            <w:shd w:val="clear" w:color="auto" w:fill="auto"/>
          </w:tcPr>
          <w:p w14:paraId="0EE1F852"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1559" w:type="dxa"/>
            <w:gridSpan w:val="3"/>
            <w:shd w:val="clear" w:color="auto" w:fill="auto"/>
          </w:tcPr>
          <w:p w14:paraId="0E001352" w14:textId="77777777" w:rsidR="00455F4A" w:rsidRPr="005B6729" w:rsidRDefault="0094050C"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Email Address:</w:t>
            </w:r>
          </w:p>
        </w:tc>
        <w:tc>
          <w:tcPr>
            <w:tcW w:w="3402" w:type="dxa"/>
            <w:shd w:val="clear" w:color="auto" w:fill="auto"/>
          </w:tcPr>
          <w:p w14:paraId="33F1E6BD"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753E2D72" w14:textId="77777777" w:rsidTr="00455F4A">
        <w:trPr>
          <w:cnfStyle w:val="000000100000" w:firstRow="0" w:lastRow="0" w:firstColumn="0" w:lastColumn="0" w:oddVBand="0" w:evenVBand="0" w:oddHBand="1" w:evenHBand="0" w:firstRowFirstColumn="0" w:firstRowLastColumn="0" w:lastRowFirstColumn="0" w:lastRowLastColumn="0"/>
          <w:trHeight w:val="2080"/>
        </w:trPr>
        <w:tc>
          <w:tcPr>
            <w:cnfStyle w:val="001000000000" w:firstRow="0" w:lastRow="0" w:firstColumn="1" w:lastColumn="0" w:oddVBand="0" w:evenVBand="0" w:oddHBand="0" w:evenHBand="0" w:firstRowFirstColumn="0" w:firstRowLastColumn="0" w:lastRowFirstColumn="0" w:lastRowLastColumn="0"/>
            <w:tcW w:w="1259" w:type="dxa"/>
            <w:shd w:val="clear" w:color="auto" w:fill="auto"/>
          </w:tcPr>
          <w:p w14:paraId="0E16A0A9"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Postal Address:</w:t>
            </w:r>
          </w:p>
        </w:tc>
        <w:tc>
          <w:tcPr>
            <w:tcW w:w="7921" w:type="dxa"/>
            <w:gridSpan w:val="5"/>
            <w:shd w:val="clear" w:color="auto" w:fill="auto"/>
          </w:tcPr>
          <w:p w14:paraId="151E279F"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p w14:paraId="40E2C964"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p w14:paraId="5754D7DF"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p w14:paraId="6CEA57FB"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r>
    </w:tbl>
    <w:p w14:paraId="6D625297"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b"/>
        <w:tblW w:w="92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27"/>
        <w:gridCol w:w="1324"/>
        <w:gridCol w:w="1108"/>
        <w:gridCol w:w="1866"/>
        <w:gridCol w:w="1118"/>
        <w:gridCol w:w="2570"/>
      </w:tblGrid>
      <w:tr w:rsidR="005B6729" w:rsidRPr="005B6729" w14:paraId="3D8D25A6" w14:textId="77777777" w:rsidTr="005B6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gridSpan w:val="6"/>
            <w:shd w:val="clear" w:color="auto" w:fill="auto"/>
          </w:tcPr>
          <w:p w14:paraId="66CE39C4" w14:textId="7828B64B" w:rsidR="00455F4A" w:rsidRPr="005B6729" w:rsidRDefault="0094050C" w:rsidP="005B6729">
            <w:pPr>
              <w:rPr>
                <w:rFonts w:ascii="Trebuchet MS" w:eastAsia="Trebuchet MS" w:hAnsi="Trebuchet MS" w:cs="Trebuchet MS"/>
                <w:color w:val="auto"/>
                <w:sz w:val="22"/>
                <w:szCs w:val="20"/>
              </w:rPr>
            </w:pPr>
            <w:r w:rsidRPr="005B6729">
              <w:rPr>
                <w:rFonts w:ascii="Trebuchet MS" w:hAnsi="Trebuchet MS"/>
                <w:color w:val="auto"/>
                <w:sz w:val="20"/>
                <w:szCs w:val="20"/>
              </w:rPr>
              <w:br w:type="page"/>
            </w:r>
            <w:r w:rsidRPr="005B6729">
              <w:rPr>
                <w:rFonts w:ascii="Trebuchet MS" w:eastAsia="Trebuchet MS" w:hAnsi="Trebuchet MS" w:cs="Trebuchet MS"/>
                <w:color w:val="auto"/>
                <w:sz w:val="22"/>
                <w:szCs w:val="20"/>
              </w:rPr>
              <w:t xml:space="preserve">Section 3 – Who is the Person that the information relates to? </w:t>
            </w:r>
          </w:p>
          <w:p w14:paraId="108AF2B1"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color w:val="auto"/>
                <w:sz w:val="22"/>
                <w:szCs w:val="20"/>
              </w:rPr>
              <w:t>(The ‘Data Subject’)</w:t>
            </w:r>
          </w:p>
        </w:tc>
      </w:tr>
      <w:tr w:rsidR="005B6729" w:rsidRPr="005B6729" w14:paraId="3BA4C3BE" w14:textId="77777777" w:rsidTr="005B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shd w:val="clear" w:color="auto" w:fill="auto"/>
          </w:tcPr>
          <w:p w14:paraId="6AEA37BB"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Title:</w:t>
            </w:r>
          </w:p>
        </w:tc>
        <w:tc>
          <w:tcPr>
            <w:tcW w:w="1324" w:type="dxa"/>
            <w:shd w:val="clear" w:color="auto" w:fill="auto"/>
          </w:tcPr>
          <w:p w14:paraId="3668E663"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1108" w:type="dxa"/>
            <w:shd w:val="clear" w:color="auto" w:fill="auto"/>
          </w:tcPr>
          <w:p w14:paraId="715B3BB4"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First Name:</w:t>
            </w:r>
          </w:p>
        </w:tc>
        <w:tc>
          <w:tcPr>
            <w:tcW w:w="1866" w:type="dxa"/>
            <w:shd w:val="clear" w:color="auto" w:fill="auto"/>
          </w:tcPr>
          <w:p w14:paraId="540E5D21"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1118" w:type="dxa"/>
            <w:shd w:val="clear" w:color="auto" w:fill="auto"/>
          </w:tcPr>
          <w:p w14:paraId="461794D4"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Surname:</w:t>
            </w:r>
          </w:p>
        </w:tc>
        <w:tc>
          <w:tcPr>
            <w:tcW w:w="2570" w:type="dxa"/>
            <w:shd w:val="clear" w:color="auto" w:fill="auto"/>
          </w:tcPr>
          <w:p w14:paraId="11B55AB1"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p w14:paraId="7564EB53"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687491CA" w14:textId="77777777" w:rsidTr="005B6729">
        <w:tc>
          <w:tcPr>
            <w:cnfStyle w:val="001000000000" w:firstRow="0" w:lastRow="0" w:firstColumn="1" w:lastColumn="0" w:oddVBand="0" w:evenVBand="0" w:oddHBand="0" w:evenHBand="0" w:firstRowFirstColumn="0" w:firstRowLastColumn="0" w:lastRowFirstColumn="0" w:lastRowLastColumn="0"/>
            <w:tcW w:w="1227" w:type="dxa"/>
            <w:shd w:val="clear" w:color="auto" w:fill="auto"/>
          </w:tcPr>
          <w:p w14:paraId="3AF61BC7" w14:textId="77777777" w:rsidR="00455F4A" w:rsidRPr="005B6729" w:rsidRDefault="00455F4A" w:rsidP="005B6729">
            <w:pPr>
              <w:rPr>
                <w:rFonts w:ascii="Trebuchet MS" w:eastAsia="Trebuchet MS" w:hAnsi="Trebuchet MS" w:cs="Trebuchet MS"/>
                <w:color w:val="auto"/>
                <w:sz w:val="20"/>
                <w:szCs w:val="20"/>
              </w:rPr>
            </w:pPr>
          </w:p>
        </w:tc>
        <w:tc>
          <w:tcPr>
            <w:tcW w:w="1324" w:type="dxa"/>
            <w:shd w:val="clear" w:color="auto" w:fill="auto"/>
          </w:tcPr>
          <w:p w14:paraId="0E946D46"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1108" w:type="dxa"/>
            <w:shd w:val="clear" w:color="auto" w:fill="auto"/>
          </w:tcPr>
          <w:p w14:paraId="6F30D0F2" w14:textId="77777777" w:rsidR="00455F4A" w:rsidRPr="005B6729" w:rsidRDefault="0094050C"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Maiden Name:</w:t>
            </w:r>
          </w:p>
        </w:tc>
        <w:tc>
          <w:tcPr>
            <w:tcW w:w="1866" w:type="dxa"/>
            <w:shd w:val="clear" w:color="auto" w:fill="auto"/>
          </w:tcPr>
          <w:p w14:paraId="3ECCCECC"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1118" w:type="dxa"/>
            <w:shd w:val="clear" w:color="auto" w:fill="auto"/>
          </w:tcPr>
          <w:p w14:paraId="52263DC0" w14:textId="77777777" w:rsidR="00455F4A" w:rsidRPr="005B6729" w:rsidRDefault="0094050C"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Other Names:</w:t>
            </w:r>
          </w:p>
        </w:tc>
        <w:tc>
          <w:tcPr>
            <w:tcW w:w="2570" w:type="dxa"/>
            <w:shd w:val="clear" w:color="auto" w:fill="auto"/>
          </w:tcPr>
          <w:p w14:paraId="201BE032"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109115B5" w14:textId="77777777" w:rsidTr="005B6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shd w:val="clear" w:color="auto" w:fill="auto"/>
          </w:tcPr>
          <w:p w14:paraId="5B09D1FD"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Date of Birth:</w:t>
            </w:r>
          </w:p>
        </w:tc>
        <w:tc>
          <w:tcPr>
            <w:tcW w:w="1324" w:type="dxa"/>
            <w:shd w:val="clear" w:color="auto" w:fill="auto"/>
          </w:tcPr>
          <w:p w14:paraId="22C9CE6C"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1108" w:type="dxa"/>
            <w:shd w:val="clear" w:color="auto" w:fill="auto"/>
          </w:tcPr>
          <w:p w14:paraId="3300D436"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Contact Number:</w:t>
            </w:r>
          </w:p>
        </w:tc>
        <w:tc>
          <w:tcPr>
            <w:tcW w:w="1866" w:type="dxa"/>
            <w:shd w:val="clear" w:color="auto" w:fill="auto"/>
          </w:tcPr>
          <w:p w14:paraId="41D9E054"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1118" w:type="dxa"/>
            <w:shd w:val="clear" w:color="auto" w:fill="auto"/>
          </w:tcPr>
          <w:p w14:paraId="5E7FBFA5"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Email Address:</w:t>
            </w:r>
          </w:p>
        </w:tc>
        <w:tc>
          <w:tcPr>
            <w:tcW w:w="2570" w:type="dxa"/>
            <w:shd w:val="clear" w:color="auto" w:fill="auto"/>
          </w:tcPr>
          <w:p w14:paraId="65E80191"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6990B804" w14:textId="77777777" w:rsidTr="005B6729">
        <w:trPr>
          <w:trHeight w:val="1360"/>
        </w:trPr>
        <w:tc>
          <w:tcPr>
            <w:cnfStyle w:val="001000000000" w:firstRow="0" w:lastRow="0" w:firstColumn="1" w:lastColumn="0" w:oddVBand="0" w:evenVBand="0" w:oddHBand="0" w:evenHBand="0" w:firstRowFirstColumn="0" w:firstRowLastColumn="0" w:lastRowFirstColumn="0" w:lastRowLastColumn="0"/>
            <w:tcW w:w="1227" w:type="dxa"/>
            <w:shd w:val="clear" w:color="auto" w:fill="auto"/>
          </w:tcPr>
          <w:p w14:paraId="28FA882A"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Postal Address:</w:t>
            </w:r>
          </w:p>
        </w:tc>
        <w:tc>
          <w:tcPr>
            <w:tcW w:w="7986" w:type="dxa"/>
            <w:gridSpan w:val="5"/>
            <w:shd w:val="clear" w:color="auto" w:fill="auto"/>
          </w:tcPr>
          <w:p w14:paraId="2E466AB5"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p w14:paraId="5E78651D"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p w14:paraId="4BCBEEB0"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r>
    </w:tbl>
    <w:p w14:paraId="6FF068BD" w14:textId="4CE6524F"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p w14:paraId="3AF06C4D" w14:textId="77777777" w:rsidR="005B6729" w:rsidRPr="005B6729" w:rsidRDefault="005B6729"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c"/>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27"/>
        <w:gridCol w:w="1134"/>
        <w:gridCol w:w="425"/>
        <w:gridCol w:w="3260"/>
        <w:gridCol w:w="1134"/>
      </w:tblGrid>
      <w:tr w:rsidR="005B6729" w:rsidRPr="005B6729" w14:paraId="0F2398DF"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5"/>
            <w:shd w:val="clear" w:color="auto" w:fill="auto"/>
          </w:tcPr>
          <w:p w14:paraId="74EEFB17" w14:textId="77777777" w:rsidR="00455F4A" w:rsidRPr="005B6729" w:rsidRDefault="0094050C" w:rsidP="005B6729">
            <w:pPr>
              <w:ind w:right="-120"/>
              <w:jc w:val="center"/>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Identification Documents - please select one from each section</w:t>
            </w:r>
          </w:p>
        </w:tc>
      </w:tr>
      <w:tr w:rsidR="005B6729" w:rsidRPr="005B6729" w14:paraId="7FDC3032"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auto"/>
          </w:tcPr>
          <w:p w14:paraId="63AC4BB2"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Category 1: </w:t>
            </w:r>
          </w:p>
          <w:p w14:paraId="63E0DDB4"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Photographic Proof of Identification</w:t>
            </w:r>
          </w:p>
        </w:tc>
        <w:tc>
          <w:tcPr>
            <w:tcW w:w="425" w:type="dxa"/>
            <w:shd w:val="clear" w:color="auto" w:fill="auto"/>
          </w:tcPr>
          <w:p w14:paraId="44A62DC3" w14:textId="77777777" w:rsidR="00455F4A" w:rsidRPr="005B6729" w:rsidRDefault="00455F4A"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4394" w:type="dxa"/>
            <w:gridSpan w:val="2"/>
            <w:shd w:val="clear" w:color="auto" w:fill="auto"/>
          </w:tcPr>
          <w:p w14:paraId="363676D8"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 xml:space="preserve">Category 2: </w:t>
            </w:r>
          </w:p>
          <w:p w14:paraId="627A109D"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 xml:space="preserve">Proof of Address </w:t>
            </w:r>
          </w:p>
        </w:tc>
      </w:tr>
      <w:tr w:rsidR="005B6729" w:rsidRPr="005B6729" w14:paraId="3EEE7E62" w14:textId="77777777" w:rsidTr="00455F4A">
        <w:trPr>
          <w:trHeight w:val="58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3D31F436" w14:textId="77777777" w:rsidR="00455F4A" w:rsidRPr="005B6729" w:rsidRDefault="0094050C" w:rsidP="005B6729">
            <w:pPr>
              <w:rPr>
                <w:rFonts w:ascii="Trebuchet MS" w:eastAsia="Trebuchet MS" w:hAnsi="Trebuchet MS" w:cs="Trebuchet MS"/>
                <w:color w:val="auto"/>
                <w:sz w:val="20"/>
                <w:szCs w:val="20"/>
                <w:u w:val="single"/>
              </w:rPr>
            </w:pPr>
            <w:r w:rsidRPr="005B6729">
              <w:rPr>
                <w:rFonts w:ascii="Trebuchet MS" w:eastAsia="Trebuchet MS" w:hAnsi="Trebuchet MS" w:cs="Trebuchet MS"/>
                <w:b w:val="0"/>
                <w:color w:val="auto"/>
                <w:sz w:val="20"/>
                <w:szCs w:val="20"/>
              </w:rPr>
              <w:t>Passport</w:t>
            </w:r>
          </w:p>
        </w:tc>
        <w:tc>
          <w:tcPr>
            <w:tcW w:w="1134" w:type="dxa"/>
            <w:shd w:val="clear" w:color="auto" w:fill="auto"/>
          </w:tcPr>
          <w:p w14:paraId="407293CF"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425" w:type="dxa"/>
            <w:shd w:val="clear" w:color="auto" w:fill="auto"/>
          </w:tcPr>
          <w:p w14:paraId="069D3E06"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p w14:paraId="59612D24"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p>
        </w:tc>
        <w:tc>
          <w:tcPr>
            <w:tcW w:w="3260" w:type="dxa"/>
            <w:shd w:val="clear" w:color="auto" w:fill="auto"/>
          </w:tcPr>
          <w:p w14:paraId="000DAA6E" w14:textId="77777777" w:rsidR="00455F4A" w:rsidRPr="005B6729" w:rsidRDefault="0094050C"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Bank Statement</w:t>
            </w:r>
          </w:p>
        </w:tc>
        <w:tc>
          <w:tcPr>
            <w:tcW w:w="1134" w:type="dxa"/>
            <w:shd w:val="clear" w:color="auto" w:fill="auto"/>
          </w:tcPr>
          <w:p w14:paraId="274FE41A"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r>
      <w:tr w:rsidR="005B6729" w:rsidRPr="005B6729" w14:paraId="2ECDE042" w14:textId="77777777" w:rsidTr="00455F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E733AE9"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Driving Licence</w:t>
            </w:r>
          </w:p>
        </w:tc>
        <w:tc>
          <w:tcPr>
            <w:tcW w:w="1134" w:type="dxa"/>
            <w:shd w:val="clear" w:color="auto" w:fill="auto"/>
          </w:tcPr>
          <w:p w14:paraId="05A7D729"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425" w:type="dxa"/>
            <w:shd w:val="clear" w:color="auto" w:fill="auto"/>
          </w:tcPr>
          <w:p w14:paraId="12F6038F"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3260" w:type="dxa"/>
            <w:shd w:val="clear" w:color="auto" w:fill="auto"/>
          </w:tcPr>
          <w:p w14:paraId="02F33941"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 xml:space="preserve">Utility Bill </w:t>
            </w:r>
          </w:p>
        </w:tc>
        <w:tc>
          <w:tcPr>
            <w:tcW w:w="1134" w:type="dxa"/>
            <w:shd w:val="clear" w:color="auto" w:fill="auto"/>
          </w:tcPr>
          <w:p w14:paraId="47E81DD9" w14:textId="77777777" w:rsidR="00455F4A" w:rsidRPr="005B6729" w:rsidRDefault="0094050C" w:rsidP="005B6729">
            <w:pPr>
              <w:jc w:val="cente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r>
      <w:tr w:rsidR="005B6729" w:rsidRPr="005B6729" w14:paraId="3022552E" w14:textId="77777777" w:rsidTr="00455F4A">
        <w:trPr>
          <w:trHeight w:val="54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B2106F7"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Other</w:t>
            </w:r>
          </w:p>
        </w:tc>
        <w:tc>
          <w:tcPr>
            <w:tcW w:w="1134" w:type="dxa"/>
            <w:shd w:val="clear" w:color="auto" w:fill="auto"/>
          </w:tcPr>
          <w:p w14:paraId="2D14F40B"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c>
          <w:tcPr>
            <w:tcW w:w="425" w:type="dxa"/>
            <w:shd w:val="clear" w:color="auto" w:fill="auto"/>
          </w:tcPr>
          <w:p w14:paraId="17E31A52"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3260" w:type="dxa"/>
            <w:shd w:val="clear" w:color="auto" w:fill="auto"/>
          </w:tcPr>
          <w:p w14:paraId="7E758AD6" w14:textId="77777777" w:rsidR="00455F4A" w:rsidRPr="005B6729" w:rsidRDefault="0094050C"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Other</w:t>
            </w:r>
          </w:p>
        </w:tc>
        <w:tc>
          <w:tcPr>
            <w:tcW w:w="1134" w:type="dxa"/>
            <w:shd w:val="clear" w:color="auto" w:fill="auto"/>
          </w:tcPr>
          <w:p w14:paraId="7E5C25C8" w14:textId="77777777" w:rsidR="00455F4A" w:rsidRPr="005B6729" w:rsidRDefault="0094050C" w:rsidP="005B6729">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u w:val="single"/>
              </w:rPr>
            </w:pPr>
            <w:r w:rsidRPr="005B6729">
              <w:rPr>
                <w:rFonts w:ascii="Segoe UI Symbol" w:eastAsia="Arial Unicode MS" w:hAnsi="Segoe UI Symbol" w:cs="Segoe UI Symbol"/>
                <w:color w:val="auto"/>
                <w:sz w:val="20"/>
                <w:szCs w:val="20"/>
              </w:rPr>
              <w:t>☐</w:t>
            </w:r>
          </w:p>
        </w:tc>
      </w:tr>
      <w:tr w:rsidR="005B6729" w:rsidRPr="005B6729" w14:paraId="6C685DBD" w14:textId="77777777" w:rsidTr="00455F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auto"/>
          </w:tcPr>
          <w:p w14:paraId="302A925D"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If </w:t>
            </w:r>
            <w:proofErr w:type="gramStart"/>
            <w:r w:rsidRPr="005B6729">
              <w:rPr>
                <w:rFonts w:ascii="Trebuchet MS" w:eastAsia="Trebuchet MS" w:hAnsi="Trebuchet MS" w:cs="Trebuchet MS"/>
                <w:b w:val="0"/>
                <w:color w:val="auto"/>
                <w:sz w:val="20"/>
                <w:szCs w:val="20"/>
              </w:rPr>
              <w:t>other</w:t>
            </w:r>
            <w:proofErr w:type="gramEnd"/>
            <w:r w:rsidRPr="005B6729">
              <w:rPr>
                <w:rFonts w:ascii="Trebuchet MS" w:eastAsia="Trebuchet MS" w:hAnsi="Trebuchet MS" w:cs="Trebuchet MS"/>
                <w:b w:val="0"/>
                <w:color w:val="auto"/>
                <w:sz w:val="20"/>
                <w:szCs w:val="20"/>
              </w:rPr>
              <w:t xml:space="preserve"> please state what equivalent is being supplied:</w:t>
            </w:r>
          </w:p>
        </w:tc>
        <w:tc>
          <w:tcPr>
            <w:tcW w:w="425" w:type="dxa"/>
            <w:shd w:val="clear" w:color="auto" w:fill="auto"/>
          </w:tcPr>
          <w:p w14:paraId="6C3DCCA7" w14:textId="77777777" w:rsidR="00455F4A" w:rsidRPr="005B6729" w:rsidRDefault="00455F4A"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c>
          <w:tcPr>
            <w:tcW w:w="4394" w:type="dxa"/>
            <w:gridSpan w:val="2"/>
            <w:shd w:val="clear" w:color="auto" w:fill="auto"/>
          </w:tcPr>
          <w:p w14:paraId="19E11ED4" w14:textId="77777777" w:rsidR="00455F4A" w:rsidRPr="005B6729" w:rsidRDefault="0094050C"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 xml:space="preserve">If </w:t>
            </w:r>
            <w:proofErr w:type="gramStart"/>
            <w:r w:rsidRPr="005B6729">
              <w:rPr>
                <w:rFonts w:ascii="Trebuchet MS" w:eastAsia="Trebuchet MS" w:hAnsi="Trebuchet MS" w:cs="Trebuchet MS"/>
                <w:color w:val="auto"/>
                <w:sz w:val="20"/>
                <w:szCs w:val="20"/>
              </w:rPr>
              <w:t>other</w:t>
            </w:r>
            <w:proofErr w:type="gramEnd"/>
            <w:r w:rsidRPr="005B6729">
              <w:rPr>
                <w:rFonts w:ascii="Trebuchet MS" w:eastAsia="Trebuchet MS" w:hAnsi="Trebuchet MS" w:cs="Trebuchet MS"/>
                <w:color w:val="auto"/>
                <w:sz w:val="20"/>
                <w:szCs w:val="20"/>
              </w:rPr>
              <w:t xml:space="preserve"> please state what equivalent is being supplied:</w:t>
            </w:r>
          </w:p>
        </w:tc>
      </w:tr>
      <w:tr w:rsidR="005B6729" w:rsidRPr="005B6729" w14:paraId="3C089BBF" w14:textId="77777777" w:rsidTr="00455F4A">
        <w:trPr>
          <w:trHeight w:val="560"/>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auto"/>
          </w:tcPr>
          <w:p w14:paraId="7AE11ABC" w14:textId="77777777" w:rsidR="00455F4A" w:rsidRPr="005B6729" w:rsidRDefault="00455F4A" w:rsidP="005B6729">
            <w:pPr>
              <w:rPr>
                <w:rFonts w:ascii="Trebuchet MS" w:eastAsia="Trebuchet MS" w:hAnsi="Trebuchet MS" w:cs="Trebuchet MS"/>
                <w:color w:val="auto"/>
                <w:sz w:val="20"/>
                <w:szCs w:val="20"/>
              </w:rPr>
            </w:pPr>
          </w:p>
        </w:tc>
        <w:tc>
          <w:tcPr>
            <w:tcW w:w="425" w:type="dxa"/>
            <w:shd w:val="clear" w:color="auto" w:fill="auto"/>
          </w:tcPr>
          <w:p w14:paraId="28CBA0E6"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4394" w:type="dxa"/>
            <w:gridSpan w:val="2"/>
            <w:shd w:val="clear" w:color="auto" w:fill="auto"/>
          </w:tcPr>
          <w:p w14:paraId="26E8621C" w14:textId="77777777" w:rsidR="00455F4A" w:rsidRPr="005B6729" w:rsidRDefault="00455F4A"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r>
    </w:tbl>
    <w:p w14:paraId="314BC47B"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d"/>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180"/>
      </w:tblGrid>
      <w:tr w:rsidR="005B6729" w:rsidRPr="005B6729" w14:paraId="78ACE5E0"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42BD7135"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color w:val="auto"/>
                <w:sz w:val="22"/>
                <w:szCs w:val="20"/>
              </w:rPr>
              <w:t>Section 4 – Details of the information being requested</w:t>
            </w:r>
          </w:p>
        </w:tc>
      </w:tr>
      <w:tr w:rsidR="005B6729" w:rsidRPr="005B6729" w14:paraId="25980BC0"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1BFBCA99"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Please help us deal with your request quickly and efficiently by giving as much detail as possible about the information you would like</w:t>
            </w:r>
          </w:p>
        </w:tc>
      </w:tr>
      <w:tr w:rsidR="005B6729" w:rsidRPr="005B6729" w14:paraId="4CEB6DBF" w14:textId="77777777" w:rsidTr="00455F4A">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5507991E" w14:textId="77777777" w:rsidR="00455F4A" w:rsidRPr="005B6729" w:rsidRDefault="00455F4A" w:rsidP="005B6729">
            <w:pPr>
              <w:rPr>
                <w:rFonts w:ascii="Trebuchet MS" w:eastAsia="Trebuchet MS" w:hAnsi="Trebuchet MS" w:cs="Trebuchet MS"/>
                <w:color w:val="auto"/>
                <w:sz w:val="20"/>
                <w:szCs w:val="20"/>
              </w:rPr>
            </w:pPr>
          </w:p>
          <w:p w14:paraId="1F8A01F8" w14:textId="269251F3" w:rsidR="00455F4A" w:rsidRDefault="00455F4A" w:rsidP="005B6729">
            <w:pPr>
              <w:rPr>
                <w:rFonts w:ascii="Trebuchet MS" w:eastAsia="Trebuchet MS" w:hAnsi="Trebuchet MS" w:cs="Trebuchet MS"/>
                <w:b w:val="0"/>
                <w:color w:val="auto"/>
                <w:sz w:val="20"/>
                <w:szCs w:val="20"/>
              </w:rPr>
            </w:pPr>
          </w:p>
          <w:p w14:paraId="565EA4AD" w14:textId="07E0730B" w:rsidR="005B6729" w:rsidRDefault="005B6729" w:rsidP="005B6729">
            <w:pPr>
              <w:rPr>
                <w:rFonts w:ascii="Trebuchet MS" w:eastAsia="Trebuchet MS" w:hAnsi="Trebuchet MS" w:cs="Trebuchet MS"/>
                <w:b w:val="0"/>
                <w:color w:val="auto"/>
                <w:sz w:val="20"/>
                <w:szCs w:val="20"/>
              </w:rPr>
            </w:pPr>
          </w:p>
          <w:p w14:paraId="48AA1994" w14:textId="40A41F87" w:rsidR="005B6729" w:rsidRDefault="005B6729" w:rsidP="005B6729">
            <w:pPr>
              <w:rPr>
                <w:rFonts w:ascii="Trebuchet MS" w:eastAsia="Trebuchet MS" w:hAnsi="Trebuchet MS" w:cs="Trebuchet MS"/>
                <w:b w:val="0"/>
                <w:color w:val="auto"/>
                <w:sz w:val="20"/>
                <w:szCs w:val="20"/>
              </w:rPr>
            </w:pPr>
          </w:p>
          <w:p w14:paraId="735A52EF" w14:textId="6B2C934E" w:rsidR="005B6729" w:rsidRDefault="005B6729" w:rsidP="005B6729">
            <w:pPr>
              <w:rPr>
                <w:rFonts w:ascii="Trebuchet MS" w:eastAsia="Trebuchet MS" w:hAnsi="Trebuchet MS" w:cs="Trebuchet MS"/>
                <w:b w:val="0"/>
                <w:color w:val="auto"/>
                <w:sz w:val="20"/>
                <w:szCs w:val="20"/>
              </w:rPr>
            </w:pPr>
          </w:p>
          <w:p w14:paraId="281C1A8A" w14:textId="5932D5B5" w:rsidR="005B6729" w:rsidRDefault="005B6729" w:rsidP="005B6729">
            <w:pPr>
              <w:rPr>
                <w:rFonts w:ascii="Trebuchet MS" w:eastAsia="Trebuchet MS" w:hAnsi="Trebuchet MS" w:cs="Trebuchet MS"/>
                <w:b w:val="0"/>
                <w:color w:val="auto"/>
                <w:sz w:val="20"/>
                <w:szCs w:val="20"/>
              </w:rPr>
            </w:pPr>
          </w:p>
          <w:p w14:paraId="0E3D55BA" w14:textId="620E734C" w:rsidR="005B6729" w:rsidRDefault="005B6729" w:rsidP="005B6729">
            <w:pPr>
              <w:rPr>
                <w:rFonts w:ascii="Trebuchet MS" w:eastAsia="Trebuchet MS" w:hAnsi="Trebuchet MS" w:cs="Trebuchet MS"/>
                <w:b w:val="0"/>
                <w:color w:val="auto"/>
                <w:sz w:val="20"/>
                <w:szCs w:val="20"/>
              </w:rPr>
            </w:pPr>
          </w:p>
          <w:p w14:paraId="5F6A0353" w14:textId="010E6365" w:rsidR="005B6729" w:rsidRDefault="005B6729" w:rsidP="005B6729">
            <w:pPr>
              <w:rPr>
                <w:rFonts w:ascii="Trebuchet MS" w:eastAsia="Trebuchet MS" w:hAnsi="Trebuchet MS" w:cs="Trebuchet MS"/>
                <w:b w:val="0"/>
                <w:color w:val="auto"/>
                <w:sz w:val="20"/>
                <w:szCs w:val="20"/>
              </w:rPr>
            </w:pPr>
          </w:p>
          <w:p w14:paraId="2007BDCF" w14:textId="640976CE" w:rsidR="005B6729" w:rsidRDefault="005B6729" w:rsidP="005B6729">
            <w:pPr>
              <w:rPr>
                <w:rFonts w:ascii="Trebuchet MS" w:eastAsia="Trebuchet MS" w:hAnsi="Trebuchet MS" w:cs="Trebuchet MS"/>
                <w:b w:val="0"/>
                <w:color w:val="auto"/>
                <w:sz w:val="20"/>
                <w:szCs w:val="20"/>
              </w:rPr>
            </w:pPr>
          </w:p>
          <w:p w14:paraId="5A1FA28D" w14:textId="0AABD7FD" w:rsidR="005B6729" w:rsidRDefault="005B6729" w:rsidP="005B6729">
            <w:pPr>
              <w:rPr>
                <w:rFonts w:ascii="Trebuchet MS" w:eastAsia="Trebuchet MS" w:hAnsi="Trebuchet MS" w:cs="Trebuchet MS"/>
                <w:b w:val="0"/>
                <w:color w:val="auto"/>
                <w:sz w:val="20"/>
                <w:szCs w:val="20"/>
              </w:rPr>
            </w:pPr>
          </w:p>
          <w:p w14:paraId="7D89B370" w14:textId="26B5C82D" w:rsidR="005B6729" w:rsidRDefault="005B6729" w:rsidP="005B6729">
            <w:pPr>
              <w:rPr>
                <w:rFonts w:ascii="Trebuchet MS" w:eastAsia="Trebuchet MS" w:hAnsi="Trebuchet MS" w:cs="Trebuchet MS"/>
                <w:b w:val="0"/>
                <w:color w:val="auto"/>
                <w:sz w:val="20"/>
                <w:szCs w:val="20"/>
              </w:rPr>
            </w:pPr>
          </w:p>
          <w:p w14:paraId="26CD1CD3" w14:textId="25D78027" w:rsidR="005B6729" w:rsidRDefault="005B6729" w:rsidP="005B6729">
            <w:pPr>
              <w:rPr>
                <w:rFonts w:ascii="Trebuchet MS" w:eastAsia="Trebuchet MS" w:hAnsi="Trebuchet MS" w:cs="Trebuchet MS"/>
                <w:b w:val="0"/>
                <w:color w:val="auto"/>
                <w:sz w:val="20"/>
                <w:szCs w:val="20"/>
              </w:rPr>
            </w:pPr>
          </w:p>
          <w:p w14:paraId="575C262B" w14:textId="05311CD6" w:rsidR="005B6729" w:rsidRDefault="005B6729" w:rsidP="005B6729">
            <w:pPr>
              <w:rPr>
                <w:rFonts w:ascii="Trebuchet MS" w:eastAsia="Trebuchet MS" w:hAnsi="Trebuchet MS" w:cs="Trebuchet MS"/>
                <w:b w:val="0"/>
                <w:color w:val="auto"/>
                <w:sz w:val="20"/>
                <w:szCs w:val="20"/>
              </w:rPr>
            </w:pPr>
          </w:p>
          <w:p w14:paraId="482BEFB8" w14:textId="5898459A" w:rsidR="005B6729" w:rsidRDefault="005B6729" w:rsidP="005B6729">
            <w:pPr>
              <w:rPr>
                <w:rFonts w:ascii="Trebuchet MS" w:eastAsia="Trebuchet MS" w:hAnsi="Trebuchet MS" w:cs="Trebuchet MS"/>
                <w:b w:val="0"/>
                <w:color w:val="auto"/>
                <w:sz w:val="20"/>
                <w:szCs w:val="20"/>
              </w:rPr>
            </w:pPr>
          </w:p>
          <w:p w14:paraId="64B30407" w14:textId="42AE6DA4" w:rsidR="005B6729" w:rsidRDefault="005B6729" w:rsidP="005B6729">
            <w:pPr>
              <w:rPr>
                <w:rFonts w:ascii="Trebuchet MS" w:eastAsia="Trebuchet MS" w:hAnsi="Trebuchet MS" w:cs="Trebuchet MS"/>
                <w:b w:val="0"/>
                <w:color w:val="auto"/>
                <w:sz w:val="20"/>
                <w:szCs w:val="20"/>
              </w:rPr>
            </w:pPr>
          </w:p>
          <w:p w14:paraId="38B0F20A" w14:textId="77422BB7" w:rsidR="005B6729" w:rsidRDefault="005B6729" w:rsidP="005B6729">
            <w:pPr>
              <w:rPr>
                <w:rFonts w:ascii="Trebuchet MS" w:eastAsia="Trebuchet MS" w:hAnsi="Trebuchet MS" w:cs="Trebuchet MS"/>
                <w:b w:val="0"/>
                <w:color w:val="auto"/>
                <w:sz w:val="20"/>
                <w:szCs w:val="20"/>
              </w:rPr>
            </w:pPr>
          </w:p>
          <w:p w14:paraId="409413A0" w14:textId="0BC1BC9E" w:rsidR="005B6729" w:rsidRDefault="005B6729" w:rsidP="005B6729">
            <w:pPr>
              <w:rPr>
                <w:rFonts w:ascii="Trebuchet MS" w:eastAsia="Trebuchet MS" w:hAnsi="Trebuchet MS" w:cs="Trebuchet MS"/>
                <w:b w:val="0"/>
                <w:color w:val="auto"/>
                <w:sz w:val="20"/>
                <w:szCs w:val="20"/>
              </w:rPr>
            </w:pPr>
          </w:p>
          <w:p w14:paraId="226DA48F" w14:textId="634ECD66" w:rsidR="005B6729" w:rsidRDefault="005B6729" w:rsidP="005B6729">
            <w:pPr>
              <w:rPr>
                <w:rFonts w:ascii="Trebuchet MS" w:eastAsia="Trebuchet MS" w:hAnsi="Trebuchet MS" w:cs="Trebuchet MS"/>
                <w:b w:val="0"/>
                <w:color w:val="auto"/>
                <w:sz w:val="20"/>
                <w:szCs w:val="20"/>
              </w:rPr>
            </w:pPr>
          </w:p>
          <w:p w14:paraId="612ABEE2" w14:textId="3FE9D578" w:rsidR="005B6729" w:rsidRDefault="005B6729" w:rsidP="005B6729">
            <w:pPr>
              <w:rPr>
                <w:rFonts w:ascii="Trebuchet MS" w:eastAsia="Trebuchet MS" w:hAnsi="Trebuchet MS" w:cs="Trebuchet MS"/>
                <w:b w:val="0"/>
                <w:color w:val="auto"/>
                <w:sz w:val="20"/>
                <w:szCs w:val="20"/>
              </w:rPr>
            </w:pPr>
          </w:p>
          <w:p w14:paraId="08AF2F9E" w14:textId="43C27DC4" w:rsidR="005B6729" w:rsidRDefault="005B6729" w:rsidP="005B6729">
            <w:pPr>
              <w:rPr>
                <w:rFonts w:ascii="Trebuchet MS" w:eastAsia="Trebuchet MS" w:hAnsi="Trebuchet MS" w:cs="Trebuchet MS"/>
                <w:b w:val="0"/>
                <w:color w:val="auto"/>
                <w:sz w:val="20"/>
                <w:szCs w:val="20"/>
              </w:rPr>
            </w:pPr>
          </w:p>
          <w:p w14:paraId="175F98FB" w14:textId="497C8151" w:rsidR="005B6729" w:rsidRDefault="005B6729" w:rsidP="005B6729">
            <w:pPr>
              <w:rPr>
                <w:rFonts w:ascii="Trebuchet MS" w:eastAsia="Trebuchet MS" w:hAnsi="Trebuchet MS" w:cs="Trebuchet MS"/>
                <w:b w:val="0"/>
                <w:color w:val="auto"/>
                <w:sz w:val="20"/>
                <w:szCs w:val="20"/>
              </w:rPr>
            </w:pPr>
          </w:p>
          <w:p w14:paraId="4879D9BD" w14:textId="05A31549" w:rsidR="005B6729" w:rsidRDefault="005B6729" w:rsidP="005B6729">
            <w:pPr>
              <w:rPr>
                <w:rFonts w:ascii="Trebuchet MS" w:eastAsia="Trebuchet MS" w:hAnsi="Trebuchet MS" w:cs="Trebuchet MS"/>
                <w:b w:val="0"/>
                <w:color w:val="auto"/>
                <w:sz w:val="20"/>
                <w:szCs w:val="20"/>
              </w:rPr>
            </w:pPr>
          </w:p>
          <w:p w14:paraId="5C743B07" w14:textId="72096D82" w:rsidR="005B6729" w:rsidRDefault="005B6729" w:rsidP="005B6729">
            <w:pPr>
              <w:rPr>
                <w:rFonts w:ascii="Trebuchet MS" w:eastAsia="Trebuchet MS" w:hAnsi="Trebuchet MS" w:cs="Trebuchet MS"/>
                <w:b w:val="0"/>
                <w:color w:val="auto"/>
                <w:sz w:val="20"/>
                <w:szCs w:val="20"/>
              </w:rPr>
            </w:pPr>
          </w:p>
          <w:p w14:paraId="6EBAF8A1" w14:textId="15E1219E" w:rsidR="005B6729" w:rsidRDefault="005B6729" w:rsidP="005B6729">
            <w:pPr>
              <w:rPr>
                <w:rFonts w:ascii="Trebuchet MS" w:eastAsia="Trebuchet MS" w:hAnsi="Trebuchet MS" w:cs="Trebuchet MS"/>
                <w:b w:val="0"/>
                <w:color w:val="auto"/>
                <w:sz w:val="20"/>
                <w:szCs w:val="20"/>
              </w:rPr>
            </w:pPr>
          </w:p>
          <w:p w14:paraId="78D357E0" w14:textId="5EDF3664" w:rsidR="005B6729" w:rsidRDefault="005B6729" w:rsidP="005B6729">
            <w:pPr>
              <w:rPr>
                <w:rFonts w:ascii="Trebuchet MS" w:eastAsia="Trebuchet MS" w:hAnsi="Trebuchet MS" w:cs="Trebuchet MS"/>
                <w:b w:val="0"/>
                <w:color w:val="auto"/>
                <w:sz w:val="20"/>
                <w:szCs w:val="20"/>
              </w:rPr>
            </w:pPr>
          </w:p>
          <w:p w14:paraId="34368AA6" w14:textId="2B71C07F" w:rsidR="005B6729" w:rsidRDefault="005B6729" w:rsidP="005B6729">
            <w:pPr>
              <w:rPr>
                <w:rFonts w:ascii="Trebuchet MS" w:eastAsia="Trebuchet MS" w:hAnsi="Trebuchet MS" w:cs="Trebuchet MS"/>
                <w:b w:val="0"/>
                <w:color w:val="auto"/>
                <w:sz w:val="20"/>
                <w:szCs w:val="20"/>
              </w:rPr>
            </w:pPr>
          </w:p>
          <w:p w14:paraId="45F298D6" w14:textId="06DE1546" w:rsidR="005B6729" w:rsidRDefault="005B6729" w:rsidP="005B6729">
            <w:pPr>
              <w:rPr>
                <w:rFonts w:ascii="Trebuchet MS" w:eastAsia="Trebuchet MS" w:hAnsi="Trebuchet MS" w:cs="Trebuchet MS"/>
                <w:b w:val="0"/>
                <w:color w:val="auto"/>
                <w:sz w:val="20"/>
                <w:szCs w:val="20"/>
              </w:rPr>
            </w:pPr>
          </w:p>
          <w:p w14:paraId="10E2D581" w14:textId="69257CBE" w:rsidR="005B6729" w:rsidRDefault="005B6729" w:rsidP="005B6729">
            <w:pPr>
              <w:rPr>
                <w:rFonts w:ascii="Trebuchet MS" w:eastAsia="Trebuchet MS" w:hAnsi="Trebuchet MS" w:cs="Trebuchet MS"/>
                <w:b w:val="0"/>
                <w:color w:val="auto"/>
                <w:sz w:val="20"/>
                <w:szCs w:val="20"/>
              </w:rPr>
            </w:pPr>
          </w:p>
          <w:p w14:paraId="5E2F7EC8" w14:textId="5F1F9EDD" w:rsidR="005B6729" w:rsidRDefault="005B6729" w:rsidP="005B6729">
            <w:pPr>
              <w:rPr>
                <w:rFonts w:ascii="Trebuchet MS" w:eastAsia="Trebuchet MS" w:hAnsi="Trebuchet MS" w:cs="Trebuchet MS"/>
                <w:b w:val="0"/>
                <w:color w:val="auto"/>
                <w:sz w:val="20"/>
                <w:szCs w:val="20"/>
              </w:rPr>
            </w:pPr>
          </w:p>
          <w:p w14:paraId="5B1E66D1" w14:textId="385B344C" w:rsidR="005B6729" w:rsidRDefault="005B6729" w:rsidP="005B6729">
            <w:pPr>
              <w:rPr>
                <w:rFonts w:ascii="Trebuchet MS" w:eastAsia="Trebuchet MS" w:hAnsi="Trebuchet MS" w:cs="Trebuchet MS"/>
                <w:b w:val="0"/>
                <w:color w:val="auto"/>
                <w:sz w:val="20"/>
                <w:szCs w:val="20"/>
              </w:rPr>
            </w:pPr>
          </w:p>
          <w:p w14:paraId="1900EAF4" w14:textId="00C2FA21" w:rsidR="005B6729" w:rsidRDefault="005B6729" w:rsidP="005B6729">
            <w:pPr>
              <w:rPr>
                <w:rFonts w:ascii="Trebuchet MS" w:eastAsia="Trebuchet MS" w:hAnsi="Trebuchet MS" w:cs="Trebuchet MS"/>
                <w:color w:val="auto"/>
                <w:sz w:val="20"/>
                <w:szCs w:val="20"/>
              </w:rPr>
            </w:pPr>
          </w:p>
          <w:p w14:paraId="53027E22" w14:textId="77777777" w:rsidR="00792BB8" w:rsidRDefault="00792BB8" w:rsidP="005B6729">
            <w:pPr>
              <w:rPr>
                <w:rFonts w:ascii="Trebuchet MS" w:eastAsia="Trebuchet MS" w:hAnsi="Trebuchet MS" w:cs="Trebuchet MS"/>
                <w:b w:val="0"/>
                <w:color w:val="auto"/>
                <w:sz w:val="20"/>
                <w:szCs w:val="20"/>
              </w:rPr>
            </w:pPr>
          </w:p>
          <w:p w14:paraId="341DB551" w14:textId="72C1B38C" w:rsidR="005B6729" w:rsidRDefault="005B6729" w:rsidP="005B6729">
            <w:pPr>
              <w:rPr>
                <w:rFonts w:ascii="Trebuchet MS" w:eastAsia="Trebuchet MS" w:hAnsi="Trebuchet MS" w:cs="Trebuchet MS"/>
                <w:b w:val="0"/>
                <w:color w:val="auto"/>
                <w:sz w:val="20"/>
                <w:szCs w:val="20"/>
              </w:rPr>
            </w:pPr>
          </w:p>
          <w:p w14:paraId="0C11FADF" w14:textId="28D1FDFA" w:rsidR="005B6729" w:rsidRDefault="005B6729" w:rsidP="005B6729">
            <w:pPr>
              <w:rPr>
                <w:rFonts w:ascii="Trebuchet MS" w:eastAsia="Trebuchet MS" w:hAnsi="Trebuchet MS" w:cs="Trebuchet MS"/>
                <w:b w:val="0"/>
                <w:color w:val="auto"/>
                <w:sz w:val="20"/>
                <w:szCs w:val="20"/>
              </w:rPr>
            </w:pPr>
          </w:p>
          <w:p w14:paraId="1B0925CE" w14:textId="48FC1C56" w:rsidR="005B6729" w:rsidRDefault="005B6729" w:rsidP="005B6729">
            <w:pPr>
              <w:rPr>
                <w:rFonts w:ascii="Trebuchet MS" w:eastAsia="Trebuchet MS" w:hAnsi="Trebuchet MS" w:cs="Trebuchet MS"/>
                <w:b w:val="0"/>
                <w:color w:val="auto"/>
                <w:sz w:val="20"/>
                <w:szCs w:val="20"/>
              </w:rPr>
            </w:pPr>
          </w:p>
          <w:p w14:paraId="0AD7FA8B" w14:textId="1AB35E2C" w:rsidR="005B6729" w:rsidRDefault="005B6729" w:rsidP="005B6729">
            <w:pPr>
              <w:rPr>
                <w:rFonts w:ascii="Trebuchet MS" w:eastAsia="Trebuchet MS" w:hAnsi="Trebuchet MS" w:cs="Trebuchet MS"/>
                <w:b w:val="0"/>
                <w:color w:val="auto"/>
                <w:sz w:val="20"/>
                <w:szCs w:val="20"/>
              </w:rPr>
            </w:pPr>
          </w:p>
          <w:p w14:paraId="6E306FE2" w14:textId="77777777" w:rsidR="005B6729" w:rsidRPr="005B6729" w:rsidRDefault="005B6729" w:rsidP="005B6729">
            <w:pPr>
              <w:rPr>
                <w:rFonts w:ascii="Trebuchet MS" w:eastAsia="Trebuchet MS" w:hAnsi="Trebuchet MS" w:cs="Trebuchet MS"/>
                <w:color w:val="auto"/>
                <w:sz w:val="20"/>
                <w:szCs w:val="20"/>
              </w:rPr>
            </w:pPr>
          </w:p>
          <w:p w14:paraId="0C7A5A6B" w14:textId="77777777" w:rsidR="00455F4A" w:rsidRPr="005B6729" w:rsidRDefault="00455F4A" w:rsidP="005B6729">
            <w:pPr>
              <w:rPr>
                <w:rFonts w:ascii="Trebuchet MS" w:eastAsia="Trebuchet MS" w:hAnsi="Trebuchet MS" w:cs="Trebuchet MS"/>
                <w:color w:val="auto"/>
                <w:sz w:val="20"/>
                <w:szCs w:val="20"/>
              </w:rPr>
            </w:pPr>
          </w:p>
        </w:tc>
      </w:tr>
    </w:tbl>
    <w:p w14:paraId="7EDE1F09"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e"/>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180"/>
      </w:tblGrid>
      <w:tr w:rsidR="005B6729" w:rsidRPr="005B6729" w14:paraId="408B5947"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49F469CA" w14:textId="6C8788A7" w:rsidR="00455F4A" w:rsidRPr="005B6729" w:rsidRDefault="0094050C" w:rsidP="005B6729">
            <w:pPr>
              <w:rPr>
                <w:rFonts w:ascii="Trebuchet MS" w:eastAsia="Trebuchet MS" w:hAnsi="Trebuchet MS" w:cs="Trebuchet MS"/>
                <w:color w:val="auto"/>
                <w:sz w:val="20"/>
                <w:szCs w:val="20"/>
              </w:rPr>
            </w:pPr>
            <w:r w:rsidRPr="005B6729">
              <w:rPr>
                <w:rFonts w:ascii="Trebuchet MS" w:hAnsi="Trebuchet MS"/>
                <w:color w:val="auto"/>
                <w:sz w:val="22"/>
                <w:szCs w:val="20"/>
              </w:rPr>
              <w:br w:type="page"/>
            </w:r>
            <w:r w:rsidRPr="005B6729">
              <w:rPr>
                <w:rFonts w:ascii="Trebuchet MS" w:eastAsia="Trebuchet MS" w:hAnsi="Trebuchet MS" w:cs="Trebuchet MS"/>
                <w:color w:val="auto"/>
                <w:sz w:val="22"/>
                <w:szCs w:val="20"/>
              </w:rPr>
              <w:t>Section 5 – Access to the Information</w:t>
            </w:r>
          </w:p>
        </w:tc>
      </w:tr>
      <w:tr w:rsidR="005B6729" w:rsidRPr="005B6729" w14:paraId="635C6DE7"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3CECCC0A"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How would you prefer to receive your information? </w:t>
            </w:r>
          </w:p>
        </w:tc>
      </w:tr>
      <w:tr w:rsidR="005B6729" w:rsidRPr="005B6729" w14:paraId="183EED38" w14:textId="77777777" w:rsidTr="00455F4A">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6BF121B0" w14:textId="77777777" w:rsidR="00455F4A" w:rsidRPr="005B6729" w:rsidRDefault="00455F4A" w:rsidP="005B6729">
            <w:pPr>
              <w:rPr>
                <w:rFonts w:ascii="Trebuchet MS" w:eastAsia="Trebuchet MS" w:hAnsi="Trebuchet MS" w:cs="Trebuchet MS"/>
                <w:color w:val="auto"/>
                <w:sz w:val="20"/>
                <w:szCs w:val="20"/>
              </w:rPr>
            </w:pPr>
          </w:p>
          <w:p w14:paraId="1CA656EC" w14:textId="180FB95A" w:rsidR="00455F4A" w:rsidRDefault="00455F4A" w:rsidP="005B6729">
            <w:pPr>
              <w:rPr>
                <w:rFonts w:ascii="Trebuchet MS" w:eastAsia="Trebuchet MS" w:hAnsi="Trebuchet MS" w:cs="Trebuchet MS"/>
                <w:b w:val="0"/>
                <w:color w:val="auto"/>
                <w:sz w:val="20"/>
                <w:szCs w:val="20"/>
              </w:rPr>
            </w:pPr>
          </w:p>
          <w:p w14:paraId="2E4669D1" w14:textId="77777777" w:rsidR="005B6729" w:rsidRPr="005B6729" w:rsidRDefault="005B6729" w:rsidP="005B6729">
            <w:pPr>
              <w:rPr>
                <w:rFonts w:ascii="Trebuchet MS" w:eastAsia="Trebuchet MS" w:hAnsi="Trebuchet MS" w:cs="Trebuchet MS"/>
                <w:color w:val="auto"/>
                <w:sz w:val="20"/>
                <w:szCs w:val="20"/>
              </w:rPr>
            </w:pPr>
          </w:p>
          <w:p w14:paraId="34616A7C" w14:textId="77777777" w:rsidR="00455F4A" w:rsidRPr="005B6729" w:rsidRDefault="00455F4A" w:rsidP="005B6729">
            <w:pPr>
              <w:rPr>
                <w:rFonts w:ascii="Trebuchet MS" w:eastAsia="Trebuchet MS" w:hAnsi="Trebuchet MS" w:cs="Trebuchet MS"/>
                <w:color w:val="auto"/>
                <w:sz w:val="20"/>
                <w:szCs w:val="20"/>
              </w:rPr>
            </w:pPr>
          </w:p>
        </w:tc>
      </w:tr>
      <w:tr w:rsidR="005B6729" w:rsidRPr="005B6729" w14:paraId="63FA0176"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411F2C79"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If you have any special needs when viewing </w:t>
            </w:r>
            <w:proofErr w:type="gramStart"/>
            <w:r w:rsidRPr="005B6729">
              <w:rPr>
                <w:rFonts w:ascii="Trebuchet MS" w:eastAsia="Trebuchet MS" w:hAnsi="Trebuchet MS" w:cs="Trebuchet MS"/>
                <w:b w:val="0"/>
                <w:color w:val="auto"/>
                <w:sz w:val="20"/>
                <w:szCs w:val="20"/>
              </w:rPr>
              <w:t>information</w:t>
            </w:r>
            <w:proofErr w:type="gramEnd"/>
            <w:r w:rsidRPr="005B6729">
              <w:rPr>
                <w:rFonts w:ascii="Trebuchet MS" w:eastAsia="Trebuchet MS" w:hAnsi="Trebuchet MS" w:cs="Trebuchet MS"/>
                <w:b w:val="0"/>
                <w:color w:val="auto"/>
                <w:sz w:val="20"/>
                <w:szCs w:val="20"/>
              </w:rPr>
              <w:t xml:space="preserve"> please state here</w:t>
            </w:r>
          </w:p>
        </w:tc>
      </w:tr>
      <w:tr w:rsidR="005B6729" w:rsidRPr="005B6729" w14:paraId="28A736D9" w14:textId="77777777" w:rsidTr="00455F4A">
        <w:tc>
          <w:tcPr>
            <w:cnfStyle w:val="001000000000" w:firstRow="0" w:lastRow="0" w:firstColumn="1" w:lastColumn="0" w:oddVBand="0" w:evenVBand="0" w:oddHBand="0" w:evenHBand="0" w:firstRowFirstColumn="0" w:firstRowLastColumn="0" w:lastRowFirstColumn="0" w:lastRowLastColumn="0"/>
            <w:tcW w:w="9180" w:type="dxa"/>
            <w:shd w:val="clear" w:color="auto" w:fill="auto"/>
          </w:tcPr>
          <w:p w14:paraId="0916EE1A" w14:textId="77777777" w:rsidR="00455F4A" w:rsidRPr="005B6729" w:rsidRDefault="00455F4A" w:rsidP="005B6729">
            <w:pPr>
              <w:rPr>
                <w:rFonts w:ascii="Trebuchet MS" w:eastAsia="Trebuchet MS" w:hAnsi="Trebuchet MS" w:cs="Trebuchet MS"/>
                <w:color w:val="auto"/>
                <w:sz w:val="20"/>
                <w:szCs w:val="20"/>
              </w:rPr>
            </w:pPr>
          </w:p>
          <w:p w14:paraId="4FB913F1" w14:textId="53413041" w:rsidR="00455F4A" w:rsidRDefault="00455F4A" w:rsidP="005B6729">
            <w:pPr>
              <w:rPr>
                <w:rFonts w:ascii="Trebuchet MS" w:eastAsia="Trebuchet MS" w:hAnsi="Trebuchet MS" w:cs="Trebuchet MS"/>
                <w:b w:val="0"/>
                <w:color w:val="auto"/>
                <w:sz w:val="20"/>
                <w:szCs w:val="20"/>
              </w:rPr>
            </w:pPr>
          </w:p>
          <w:p w14:paraId="06E510E6" w14:textId="1CC5EE85" w:rsidR="005B6729" w:rsidRDefault="005B6729" w:rsidP="005B6729">
            <w:pPr>
              <w:rPr>
                <w:rFonts w:ascii="Trebuchet MS" w:eastAsia="Trebuchet MS" w:hAnsi="Trebuchet MS" w:cs="Trebuchet MS"/>
                <w:b w:val="0"/>
                <w:color w:val="auto"/>
                <w:sz w:val="20"/>
                <w:szCs w:val="20"/>
              </w:rPr>
            </w:pPr>
          </w:p>
          <w:p w14:paraId="705C292C" w14:textId="1AA47A6B" w:rsidR="005B6729" w:rsidRDefault="005B6729" w:rsidP="005B6729">
            <w:pPr>
              <w:rPr>
                <w:rFonts w:ascii="Trebuchet MS" w:eastAsia="Trebuchet MS" w:hAnsi="Trebuchet MS" w:cs="Trebuchet MS"/>
                <w:b w:val="0"/>
                <w:color w:val="auto"/>
                <w:sz w:val="20"/>
                <w:szCs w:val="20"/>
              </w:rPr>
            </w:pPr>
          </w:p>
          <w:p w14:paraId="32F9110C" w14:textId="77777777" w:rsidR="005B6729" w:rsidRPr="005B6729" w:rsidRDefault="005B6729" w:rsidP="005B6729">
            <w:pPr>
              <w:rPr>
                <w:rFonts w:ascii="Trebuchet MS" w:eastAsia="Trebuchet MS" w:hAnsi="Trebuchet MS" w:cs="Trebuchet MS"/>
                <w:color w:val="auto"/>
                <w:sz w:val="20"/>
                <w:szCs w:val="20"/>
              </w:rPr>
            </w:pPr>
          </w:p>
          <w:p w14:paraId="0A3EDCBF" w14:textId="77777777" w:rsidR="00455F4A" w:rsidRPr="005B6729" w:rsidRDefault="00455F4A" w:rsidP="005B6729">
            <w:pPr>
              <w:rPr>
                <w:rFonts w:ascii="Trebuchet MS" w:eastAsia="Trebuchet MS" w:hAnsi="Trebuchet MS" w:cs="Trebuchet MS"/>
                <w:color w:val="auto"/>
                <w:sz w:val="20"/>
                <w:szCs w:val="20"/>
              </w:rPr>
            </w:pPr>
          </w:p>
        </w:tc>
      </w:tr>
    </w:tbl>
    <w:p w14:paraId="31EFE3CC"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f"/>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32"/>
        <w:gridCol w:w="4128"/>
        <w:gridCol w:w="851"/>
        <w:gridCol w:w="2969"/>
      </w:tblGrid>
      <w:tr w:rsidR="005B6729" w:rsidRPr="005B6729" w14:paraId="15CF9839"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auto"/>
          </w:tcPr>
          <w:p w14:paraId="5B02CF17"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color w:val="auto"/>
                <w:sz w:val="22"/>
                <w:szCs w:val="20"/>
              </w:rPr>
              <w:t>Section 6 – Declaration</w:t>
            </w:r>
          </w:p>
        </w:tc>
      </w:tr>
      <w:tr w:rsidR="005B6729" w:rsidRPr="005B6729" w14:paraId="0B44B90C"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auto"/>
          </w:tcPr>
          <w:p w14:paraId="580F87A4"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I certify the information provided on this form is true. </w:t>
            </w:r>
          </w:p>
          <w:p w14:paraId="66D37C9C" w14:textId="5FFCB24F"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I understand </w:t>
            </w:r>
            <w:r w:rsidR="005B6729">
              <w:rPr>
                <w:rFonts w:ascii="Trebuchet MS" w:eastAsia="Trebuchet MS" w:hAnsi="Trebuchet MS" w:cs="Trebuchet MS"/>
                <w:b w:val="0"/>
                <w:color w:val="auto"/>
                <w:sz w:val="20"/>
                <w:szCs w:val="20"/>
              </w:rPr>
              <w:t xml:space="preserve">Education Links </w:t>
            </w:r>
            <w:r w:rsidRPr="005B6729">
              <w:rPr>
                <w:rFonts w:ascii="Trebuchet MS" w:eastAsia="Trebuchet MS" w:hAnsi="Trebuchet MS" w:cs="Trebuchet MS"/>
                <w:b w:val="0"/>
                <w:color w:val="auto"/>
                <w:sz w:val="20"/>
                <w:szCs w:val="20"/>
              </w:rPr>
              <w:t xml:space="preserve">is not obliged to comply with my request unless they are supplied with such information as they may reasonably require </w:t>
            </w:r>
            <w:proofErr w:type="gramStart"/>
            <w:r w:rsidRPr="005B6729">
              <w:rPr>
                <w:rFonts w:ascii="Trebuchet MS" w:eastAsia="Trebuchet MS" w:hAnsi="Trebuchet MS" w:cs="Trebuchet MS"/>
                <w:b w:val="0"/>
                <w:color w:val="auto"/>
                <w:sz w:val="20"/>
                <w:szCs w:val="20"/>
              </w:rPr>
              <w:t>in order to</w:t>
            </w:r>
            <w:proofErr w:type="gramEnd"/>
            <w:r w:rsidRPr="005B6729">
              <w:rPr>
                <w:rFonts w:ascii="Trebuchet MS" w:eastAsia="Trebuchet MS" w:hAnsi="Trebuchet MS" w:cs="Trebuchet MS"/>
                <w:b w:val="0"/>
                <w:color w:val="auto"/>
                <w:sz w:val="20"/>
                <w:szCs w:val="20"/>
              </w:rPr>
              <w:t xml:space="preserve"> satisfy themselves as to:</w:t>
            </w:r>
          </w:p>
          <w:p w14:paraId="5A606B4D" w14:textId="77777777" w:rsidR="00455F4A" w:rsidRPr="005B6729" w:rsidRDefault="0094050C" w:rsidP="005B6729">
            <w:pPr>
              <w:numPr>
                <w:ilvl w:val="0"/>
                <w:numId w:val="1"/>
              </w:numPr>
              <w:pBdr>
                <w:top w:val="nil"/>
                <w:left w:val="nil"/>
                <w:bottom w:val="nil"/>
                <w:right w:val="nil"/>
                <w:between w:val="nil"/>
              </w:pBdr>
              <w:contextualSpacing/>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my identity and </w:t>
            </w:r>
          </w:p>
          <w:p w14:paraId="400141C3" w14:textId="77777777" w:rsidR="00455F4A" w:rsidRPr="005B6729" w:rsidRDefault="0094050C" w:rsidP="005B6729">
            <w:pPr>
              <w:numPr>
                <w:ilvl w:val="0"/>
                <w:numId w:val="1"/>
              </w:numPr>
              <w:pBdr>
                <w:top w:val="nil"/>
                <w:left w:val="nil"/>
                <w:bottom w:val="nil"/>
                <w:right w:val="nil"/>
                <w:between w:val="nil"/>
              </w:pBdr>
              <w:contextualSpacing/>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to locate the information which I seek</w:t>
            </w:r>
          </w:p>
        </w:tc>
      </w:tr>
      <w:tr w:rsidR="005B6729" w:rsidRPr="005B6729" w14:paraId="2D290C66" w14:textId="77777777" w:rsidTr="00792BB8">
        <w:trPr>
          <w:trHeight w:val="623"/>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tcPr>
          <w:p w14:paraId="667BC7B7" w14:textId="77777777" w:rsidR="00455F4A" w:rsidRPr="005B6729" w:rsidRDefault="0094050C" w:rsidP="005B6729">
            <w:pPr>
              <w:spacing w:line="480" w:lineRule="auto"/>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Name</w:t>
            </w:r>
          </w:p>
        </w:tc>
        <w:tc>
          <w:tcPr>
            <w:tcW w:w="4128" w:type="dxa"/>
            <w:shd w:val="clear" w:color="auto" w:fill="auto"/>
          </w:tcPr>
          <w:p w14:paraId="35A9A6D3" w14:textId="21ADB665" w:rsidR="00792BB8" w:rsidRPr="005B6729" w:rsidRDefault="00792BB8" w:rsidP="005B6729">
            <w:pPr>
              <w:spacing w:line="480"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c>
          <w:tcPr>
            <w:tcW w:w="851" w:type="dxa"/>
            <w:shd w:val="clear" w:color="auto" w:fill="auto"/>
          </w:tcPr>
          <w:p w14:paraId="4871C358" w14:textId="77777777" w:rsidR="00455F4A" w:rsidRPr="005B6729" w:rsidRDefault="0094050C" w:rsidP="005B6729">
            <w:pPr>
              <w:spacing w:line="480"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sidRPr="005B6729">
              <w:rPr>
                <w:rFonts w:ascii="Trebuchet MS" w:eastAsia="Trebuchet MS" w:hAnsi="Trebuchet MS" w:cs="Trebuchet MS"/>
                <w:color w:val="auto"/>
                <w:sz w:val="20"/>
                <w:szCs w:val="20"/>
              </w:rPr>
              <w:t>Date</w:t>
            </w:r>
          </w:p>
        </w:tc>
        <w:tc>
          <w:tcPr>
            <w:tcW w:w="2969" w:type="dxa"/>
            <w:shd w:val="clear" w:color="auto" w:fill="auto"/>
          </w:tcPr>
          <w:p w14:paraId="4F5FE6E0" w14:textId="77777777" w:rsidR="00455F4A" w:rsidRPr="005B6729" w:rsidRDefault="00455F4A" w:rsidP="005B6729">
            <w:pPr>
              <w:spacing w:line="480" w:lineRule="auto"/>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03F3F8FA" w14:textId="77777777" w:rsidTr="00792BB8">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232" w:type="dxa"/>
            <w:shd w:val="clear" w:color="auto" w:fill="auto"/>
          </w:tcPr>
          <w:p w14:paraId="1ACD638C" w14:textId="77777777" w:rsidR="005B6729" w:rsidRPr="005B6729" w:rsidRDefault="005B6729" w:rsidP="005B6729">
            <w:pPr>
              <w:spacing w:line="480" w:lineRule="auto"/>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Signature</w:t>
            </w:r>
          </w:p>
        </w:tc>
        <w:tc>
          <w:tcPr>
            <w:tcW w:w="7948" w:type="dxa"/>
            <w:gridSpan w:val="3"/>
            <w:shd w:val="clear" w:color="auto" w:fill="auto"/>
          </w:tcPr>
          <w:p w14:paraId="06444411" w14:textId="77777777" w:rsidR="005B6729" w:rsidRPr="005B6729" w:rsidRDefault="005B6729" w:rsidP="005B6729">
            <w:pPr>
              <w:spacing w:line="480" w:lineRule="auto"/>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p>
        </w:tc>
      </w:tr>
      <w:tr w:rsidR="005B6729" w:rsidRPr="005B6729" w14:paraId="30D3A08C" w14:textId="77777777" w:rsidTr="00455F4A">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auto"/>
          </w:tcPr>
          <w:p w14:paraId="41A34D27" w14:textId="77777777" w:rsidR="00455F4A" w:rsidRPr="005B6729" w:rsidRDefault="0094050C" w:rsidP="005B6729">
            <w:pPr>
              <w:jc w:val="cente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Warning – a person who unlawfully obtains, or attempts to obtain, personal information is guilty of a criminal offence and is liable to prosecution</w:t>
            </w:r>
          </w:p>
        </w:tc>
      </w:tr>
    </w:tbl>
    <w:p w14:paraId="41C2E377"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p>
    <w:tbl>
      <w:tblPr>
        <w:tblStyle w:val="af0"/>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21"/>
        <w:gridCol w:w="4559"/>
      </w:tblGrid>
      <w:tr w:rsidR="005B6729" w:rsidRPr="005B6729" w14:paraId="63D8B190" w14:textId="77777777" w:rsidTr="00455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6C9D2671"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Once the Form is Complete:</w:t>
            </w:r>
          </w:p>
        </w:tc>
      </w:tr>
      <w:tr w:rsidR="005B6729" w:rsidRPr="005B6729" w14:paraId="6C487E67" w14:textId="77777777" w:rsidTr="00455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B20CC8A"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Send this completed form to:</w:t>
            </w:r>
          </w:p>
        </w:tc>
        <w:tc>
          <w:tcPr>
            <w:tcW w:w="4559" w:type="dxa"/>
            <w:shd w:val="clear" w:color="auto" w:fill="auto"/>
          </w:tcPr>
          <w:p w14:paraId="53E1C74D" w14:textId="27AA50F9" w:rsidR="00792BB8" w:rsidRDefault="00792BB8"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Principal</w:t>
            </w:r>
          </w:p>
          <w:p w14:paraId="04537AD7" w14:textId="11E68750" w:rsidR="00455F4A" w:rsidRDefault="00817F6B"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Education Links</w:t>
            </w:r>
          </w:p>
          <w:p w14:paraId="32550A68" w14:textId="50725840" w:rsidR="00455F4A" w:rsidRDefault="00817F6B"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 xml:space="preserve">90 </w:t>
            </w:r>
            <w:proofErr w:type="spellStart"/>
            <w:r>
              <w:rPr>
                <w:rFonts w:ascii="Trebuchet MS" w:eastAsia="Trebuchet MS" w:hAnsi="Trebuchet MS" w:cs="Trebuchet MS"/>
                <w:color w:val="auto"/>
                <w:sz w:val="20"/>
                <w:szCs w:val="20"/>
              </w:rPr>
              <w:t>Chandos</w:t>
            </w:r>
            <w:proofErr w:type="spellEnd"/>
            <w:r>
              <w:rPr>
                <w:rFonts w:ascii="Trebuchet MS" w:eastAsia="Trebuchet MS" w:hAnsi="Trebuchet MS" w:cs="Trebuchet MS"/>
                <w:color w:val="auto"/>
                <w:sz w:val="20"/>
                <w:szCs w:val="20"/>
              </w:rPr>
              <w:t xml:space="preserve"> Road</w:t>
            </w:r>
          </w:p>
          <w:p w14:paraId="4DB0615F" w14:textId="258C808A" w:rsidR="00817F6B" w:rsidRDefault="00817F6B"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London</w:t>
            </w:r>
          </w:p>
          <w:p w14:paraId="037CF826" w14:textId="20C7436A" w:rsidR="00455F4A" w:rsidRPr="005B6729" w:rsidRDefault="00817F6B" w:rsidP="00817F6B">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E15 1TT</w:t>
            </w:r>
          </w:p>
        </w:tc>
      </w:tr>
      <w:tr w:rsidR="005B6729" w:rsidRPr="005B6729" w14:paraId="361546D7" w14:textId="77777777" w:rsidTr="00455F4A">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auto"/>
          </w:tcPr>
          <w:p w14:paraId="342622E4"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For queries, please contact:</w:t>
            </w:r>
          </w:p>
        </w:tc>
      </w:tr>
      <w:tr w:rsidR="005B6729" w:rsidRPr="005B6729" w14:paraId="08B30C77" w14:textId="77777777" w:rsidTr="004B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bottom w:val="single" w:sz="4" w:space="0" w:color="BFBFBF"/>
            </w:tcBorders>
            <w:shd w:val="clear" w:color="auto" w:fill="auto"/>
          </w:tcPr>
          <w:p w14:paraId="694B80EB"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Telephone:</w:t>
            </w:r>
          </w:p>
        </w:tc>
        <w:tc>
          <w:tcPr>
            <w:tcW w:w="4559" w:type="dxa"/>
            <w:tcBorders>
              <w:bottom w:val="single" w:sz="4" w:space="0" w:color="BFBFBF"/>
            </w:tcBorders>
            <w:shd w:val="clear" w:color="auto" w:fill="auto"/>
          </w:tcPr>
          <w:p w14:paraId="109D96E8" w14:textId="25959D52" w:rsidR="00455F4A" w:rsidRPr="005B6729" w:rsidRDefault="005B6729" w:rsidP="005B6729">
            <w:pPr>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020 8555 0850</w:t>
            </w:r>
          </w:p>
        </w:tc>
      </w:tr>
      <w:tr w:rsidR="005B6729" w:rsidRPr="005B6729" w14:paraId="5FE485D3" w14:textId="77777777" w:rsidTr="004B6D46">
        <w:tc>
          <w:tcPr>
            <w:cnfStyle w:val="001000000000" w:firstRow="0" w:lastRow="0" w:firstColumn="1" w:lastColumn="0" w:oddVBand="0" w:evenVBand="0" w:oddHBand="0" w:evenHBand="0" w:firstRowFirstColumn="0" w:firstRowLastColumn="0" w:lastRowFirstColumn="0" w:lastRowLastColumn="0"/>
            <w:tcW w:w="4621" w:type="dxa"/>
            <w:tcBorders>
              <w:bottom w:val="single" w:sz="4" w:space="0" w:color="BFBFBF"/>
            </w:tcBorders>
            <w:shd w:val="clear" w:color="auto" w:fill="auto"/>
          </w:tcPr>
          <w:p w14:paraId="57F1DDF6"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Email:</w:t>
            </w:r>
          </w:p>
        </w:tc>
        <w:tc>
          <w:tcPr>
            <w:tcW w:w="4559" w:type="dxa"/>
            <w:tcBorders>
              <w:bottom w:val="single" w:sz="4" w:space="0" w:color="BFBFBF"/>
            </w:tcBorders>
            <w:shd w:val="clear" w:color="auto" w:fill="auto"/>
          </w:tcPr>
          <w:p w14:paraId="74DD1110" w14:textId="1909DEF0" w:rsidR="00455F4A" w:rsidRPr="005B6729" w:rsidRDefault="00817F6B" w:rsidP="005B6729">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sz w:val="20"/>
                <w:szCs w:val="20"/>
              </w:rPr>
            </w:pPr>
            <w:r>
              <w:rPr>
                <w:rFonts w:ascii="Trebuchet MS" w:eastAsia="Trebuchet MS" w:hAnsi="Trebuchet MS" w:cs="Trebuchet MS"/>
                <w:color w:val="auto"/>
                <w:sz w:val="20"/>
                <w:szCs w:val="20"/>
              </w:rPr>
              <w:t>office@education-links.org</w:t>
            </w:r>
          </w:p>
        </w:tc>
      </w:tr>
      <w:tr w:rsidR="005B6729" w:rsidRPr="005B6729" w14:paraId="59D6BCA5" w14:textId="77777777" w:rsidTr="004B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BFBFBF"/>
              <w:left w:val="nil"/>
              <w:bottom w:val="nil"/>
              <w:right w:val="nil"/>
            </w:tcBorders>
            <w:shd w:val="clear" w:color="auto" w:fill="auto"/>
          </w:tcPr>
          <w:p w14:paraId="7F862F6F" w14:textId="77777777" w:rsidR="005B6729" w:rsidRPr="005B6729" w:rsidRDefault="005B6729" w:rsidP="005B6729">
            <w:pPr>
              <w:rPr>
                <w:rFonts w:ascii="Trebuchet MS" w:eastAsia="Trebuchet MS" w:hAnsi="Trebuchet MS" w:cs="Trebuchet MS"/>
                <w:color w:val="auto"/>
              </w:rPr>
            </w:pPr>
          </w:p>
        </w:tc>
      </w:tr>
      <w:tr w:rsidR="005B6729" w:rsidRPr="005B6729" w14:paraId="546C0221" w14:textId="77777777" w:rsidTr="004B6D46">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nil"/>
              <w:right w:val="nil"/>
            </w:tcBorders>
            <w:shd w:val="clear" w:color="auto" w:fill="auto"/>
          </w:tcPr>
          <w:p w14:paraId="5CEEE8F6"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 xml:space="preserve">Data Protection: The information included on this form will be used </w:t>
            </w:r>
            <w:proofErr w:type="gramStart"/>
            <w:r w:rsidRPr="005B6729">
              <w:rPr>
                <w:rFonts w:ascii="Trebuchet MS" w:eastAsia="Trebuchet MS" w:hAnsi="Trebuchet MS" w:cs="Trebuchet MS"/>
                <w:b w:val="0"/>
                <w:color w:val="auto"/>
                <w:sz w:val="20"/>
                <w:szCs w:val="20"/>
              </w:rPr>
              <w:t>for the purpose of</w:t>
            </w:r>
            <w:proofErr w:type="gramEnd"/>
            <w:r w:rsidRPr="005B6729">
              <w:rPr>
                <w:rFonts w:ascii="Trebuchet MS" w:eastAsia="Trebuchet MS" w:hAnsi="Trebuchet MS" w:cs="Trebuchet MS"/>
                <w:b w:val="0"/>
                <w:color w:val="auto"/>
                <w:sz w:val="20"/>
                <w:szCs w:val="20"/>
              </w:rPr>
              <w:t xml:space="preserve"> handling your subject access request and will not be kept longer than is n</w:t>
            </w:r>
            <w:r w:rsidRPr="005B6729">
              <w:rPr>
                <w:rFonts w:ascii="Trebuchet MS" w:eastAsia="Trebuchet MS" w:hAnsi="Trebuchet MS" w:cs="Trebuchet MS"/>
                <w:b w:val="0"/>
                <w:color w:val="auto"/>
                <w:sz w:val="20"/>
                <w:szCs w:val="20"/>
              </w:rPr>
              <w:t>ecessary to do so.</w:t>
            </w:r>
          </w:p>
        </w:tc>
      </w:tr>
      <w:tr w:rsidR="005B6729" w:rsidRPr="005B6729" w14:paraId="5D53D648" w14:textId="77777777" w:rsidTr="004B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nil"/>
              <w:right w:val="nil"/>
            </w:tcBorders>
            <w:shd w:val="clear" w:color="auto" w:fill="auto"/>
          </w:tcPr>
          <w:p w14:paraId="624DCA39" w14:textId="77777777" w:rsidR="005B6729" w:rsidRPr="005B6729" w:rsidRDefault="005B6729" w:rsidP="005B6729">
            <w:pPr>
              <w:rPr>
                <w:rFonts w:ascii="Trebuchet MS" w:eastAsia="Trebuchet MS" w:hAnsi="Trebuchet MS" w:cs="Trebuchet MS"/>
                <w:color w:val="auto"/>
              </w:rPr>
            </w:pPr>
          </w:p>
        </w:tc>
      </w:tr>
      <w:tr w:rsidR="005B6729" w:rsidRPr="005B6729" w14:paraId="184F303A" w14:textId="77777777" w:rsidTr="004B6D46">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nil"/>
              <w:right w:val="nil"/>
            </w:tcBorders>
            <w:shd w:val="clear" w:color="auto" w:fill="auto"/>
          </w:tcPr>
          <w:p w14:paraId="4E9A80E2" w14:textId="77777777" w:rsidR="00455F4A" w:rsidRPr="005B6729" w:rsidRDefault="0094050C" w:rsidP="005B6729">
            <w:pPr>
              <w:rPr>
                <w:rFonts w:ascii="Trebuchet MS" w:eastAsia="Trebuchet MS" w:hAnsi="Trebuchet MS" w:cs="Trebuchet MS"/>
                <w:color w:val="auto"/>
                <w:sz w:val="20"/>
                <w:szCs w:val="20"/>
              </w:rPr>
            </w:pPr>
            <w:r w:rsidRPr="005B6729">
              <w:rPr>
                <w:rFonts w:ascii="Trebuchet MS" w:eastAsia="Trebuchet MS" w:hAnsi="Trebuchet MS" w:cs="Trebuchet MS"/>
                <w:b w:val="0"/>
                <w:color w:val="auto"/>
                <w:sz w:val="20"/>
                <w:szCs w:val="20"/>
              </w:rPr>
              <w:t>Please Note: If your Subject Access Request relates to a deceased person’s personal information, you are advised to contact us in order that we can advise you of the process for requesting this type of information.</w:t>
            </w:r>
          </w:p>
        </w:tc>
      </w:tr>
      <w:tr w:rsidR="005B6729" w:rsidRPr="005B6729" w14:paraId="6F9D3F7A" w14:textId="77777777" w:rsidTr="004B6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nil"/>
              <w:right w:val="nil"/>
            </w:tcBorders>
            <w:shd w:val="clear" w:color="auto" w:fill="auto"/>
          </w:tcPr>
          <w:p w14:paraId="51283377" w14:textId="77777777" w:rsidR="005B6729" w:rsidRPr="005B6729" w:rsidRDefault="005B6729" w:rsidP="005B6729">
            <w:pPr>
              <w:rPr>
                <w:rFonts w:ascii="Trebuchet MS" w:eastAsia="Trebuchet MS" w:hAnsi="Trebuchet MS" w:cs="Trebuchet MS"/>
                <w:b w:val="0"/>
                <w:color w:val="auto"/>
                <w:sz w:val="20"/>
                <w:szCs w:val="20"/>
              </w:rPr>
            </w:pPr>
          </w:p>
          <w:p w14:paraId="299C6361" w14:textId="7E9910D8" w:rsidR="005B6729" w:rsidRPr="005B6729" w:rsidRDefault="005B6729" w:rsidP="005B6729">
            <w:pPr>
              <w:rPr>
                <w:rFonts w:ascii="Trebuchet MS" w:eastAsia="Trebuchet MS" w:hAnsi="Trebuchet MS" w:cs="Trebuchet MS"/>
                <w:color w:val="auto"/>
                <w:sz w:val="20"/>
                <w:szCs w:val="20"/>
              </w:rPr>
            </w:pPr>
          </w:p>
        </w:tc>
      </w:tr>
    </w:tbl>
    <w:p w14:paraId="30F9D78B" w14:textId="77777777" w:rsidR="00455F4A" w:rsidRPr="005B6729" w:rsidRDefault="00455F4A" w:rsidP="005B6729">
      <w:pPr>
        <w:pBdr>
          <w:top w:val="nil"/>
          <w:left w:val="nil"/>
          <w:bottom w:val="nil"/>
          <w:right w:val="nil"/>
          <w:between w:val="nil"/>
        </w:pBdr>
        <w:spacing w:line="240" w:lineRule="auto"/>
        <w:rPr>
          <w:rFonts w:ascii="Trebuchet MS" w:eastAsia="Trebuchet MS" w:hAnsi="Trebuchet MS" w:cs="Trebuchet MS"/>
          <w:color w:val="auto"/>
        </w:rPr>
      </w:pPr>
      <w:bookmarkStart w:id="1" w:name="_GoBack"/>
      <w:bookmarkEnd w:id="1"/>
    </w:p>
    <w:sectPr w:rsidR="00455F4A" w:rsidRPr="005B6729">
      <w:headerReference w:type="default" r:id="rId7"/>
      <w:pgSz w:w="11906" w:h="16838"/>
      <w:pgMar w:top="1134" w:right="1440" w:bottom="1134" w:left="1440" w:header="51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F833" w14:textId="77777777" w:rsidR="0094050C" w:rsidRDefault="0094050C">
      <w:pPr>
        <w:spacing w:after="0" w:line="240" w:lineRule="auto"/>
      </w:pPr>
      <w:r>
        <w:separator/>
      </w:r>
    </w:p>
  </w:endnote>
  <w:endnote w:type="continuationSeparator" w:id="0">
    <w:p w14:paraId="014A87F7" w14:textId="77777777" w:rsidR="0094050C" w:rsidRDefault="0094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BEE79" w14:textId="77777777" w:rsidR="0094050C" w:rsidRDefault="0094050C">
      <w:pPr>
        <w:spacing w:after="0" w:line="240" w:lineRule="auto"/>
      </w:pPr>
      <w:r>
        <w:separator/>
      </w:r>
    </w:p>
  </w:footnote>
  <w:footnote w:type="continuationSeparator" w:id="0">
    <w:p w14:paraId="404002E3" w14:textId="77777777" w:rsidR="0094050C" w:rsidRDefault="0094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14EE" w14:textId="0624D9A9" w:rsidR="001250F2" w:rsidRDefault="001250F2" w:rsidP="00916ED2">
    <w:pPr>
      <w:pStyle w:val="NormalWeb"/>
      <w:spacing w:before="284" w:beforeAutospacing="0" w:after="0" w:afterAutospacing="0"/>
      <w:ind w:right="-755"/>
      <w:jc w:val="right"/>
    </w:pPr>
    <w:r>
      <w:rPr>
        <w:noProof/>
      </w:rPr>
      <w:drawing>
        <wp:anchor distT="36576" distB="36576" distL="36576" distR="36576" simplePos="0" relativeHeight="251659776" behindDoc="0" locked="0" layoutInCell="1" allowOverlap="1" wp14:anchorId="02CDF4A5" wp14:editId="42858E4E">
          <wp:simplePos x="0" y="0"/>
          <wp:positionH relativeFrom="column">
            <wp:posOffset>4968240</wp:posOffset>
          </wp:positionH>
          <wp:positionV relativeFrom="paragraph">
            <wp:posOffset>-266065</wp:posOffset>
          </wp:positionV>
          <wp:extent cx="1524000" cy="945515"/>
          <wp:effectExtent l="0" t="0" r="0" b="0"/>
          <wp:wrapNone/>
          <wp:docPr id="3" name="Picture 3"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l="6335" t="4829" r="8914" b="5232"/>
                  <a:stretch>
                    <a:fillRect/>
                  </a:stretch>
                </pic:blipFill>
                <pic:spPr bwMode="auto">
                  <a:xfrm>
                    <a:off x="0" y="0"/>
                    <a:ext cx="1524000" cy="945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2F132A" w14:textId="7C5E3D09" w:rsidR="001250F2" w:rsidRDefault="001250F2" w:rsidP="00916ED2">
    <w:pPr>
      <w:pStyle w:val="NormalWeb"/>
      <w:spacing w:before="284" w:beforeAutospacing="0" w:after="0" w:afterAutospacing="0"/>
      <w:ind w:right="-75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21E"/>
    <w:multiLevelType w:val="multilevel"/>
    <w:tmpl w:val="2EFCF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1B4F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C104AE"/>
    <w:multiLevelType w:val="multilevel"/>
    <w:tmpl w:val="5E5ECB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9E071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5F4A"/>
    <w:rsid w:val="001250F2"/>
    <w:rsid w:val="00455F4A"/>
    <w:rsid w:val="004B6D46"/>
    <w:rsid w:val="005B6729"/>
    <w:rsid w:val="00792BB8"/>
    <w:rsid w:val="00817F6B"/>
    <w:rsid w:val="00916ED2"/>
    <w:rsid w:val="0094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6C2B"/>
  <w15:docId w15:val="{1982B7DE-93D1-419E-8F17-C4EF5B93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4D4D4D"/>
        <w:lang w:val="en-GB" w:eastAsia="en-GB"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1">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2">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3">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4">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5">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6">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7">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8">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table" w:customStyle="1" w:styleId="a9">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line="240" w:lineRule="auto"/>
    </w:pPr>
    <w:rPr>
      <w:rFonts w:ascii="Tahoma" w:eastAsia="Tahoma" w:hAnsi="Tahoma" w:cs="Tahoma"/>
      <w:sz w:val="32"/>
      <w:szCs w:val="32"/>
    </w:rPr>
    <w:tblPr>
      <w:tblStyleRowBandSize w:val="1"/>
      <w:tblStyleColBandSize w:val="1"/>
      <w:tblCellMar>
        <w:left w:w="115" w:type="dxa"/>
        <w:right w:w="115" w:type="dxa"/>
      </w:tblCellMar>
    </w:tblPr>
    <w:tcPr>
      <w:shd w:val="clear" w:color="auto" w:fill="000E92"/>
    </w:tcPr>
  </w:style>
  <w:style w:type="paragraph" w:styleId="Header">
    <w:name w:val="header"/>
    <w:basedOn w:val="Normal"/>
    <w:link w:val="HeaderChar"/>
    <w:uiPriority w:val="99"/>
    <w:unhideWhenUsed/>
    <w:rsid w:val="005B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29"/>
  </w:style>
  <w:style w:type="paragraph" w:styleId="Footer">
    <w:name w:val="footer"/>
    <w:basedOn w:val="Normal"/>
    <w:link w:val="FooterChar"/>
    <w:uiPriority w:val="99"/>
    <w:unhideWhenUsed/>
    <w:rsid w:val="005B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29"/>
  </w:style>
  <w:style w:type="paragraph" w:styleId="ListParagraph">
    <w:name w:val="List Paragraph"/>
    <w:basedOn w:val="Normal"/>
    <w:uiPriority w:val="34"/>
    <w:qFormat/>
    <w:rsid w:val="005B6729"/>
    <w:pPr>
      <w:ind w:left="720"/>
      <w:contextualSpacing/>
    </w:pPr>
  </w:style>
  <w:style w:type="paragraph" w:styleId="NormalWeb">
    <w:name w:val="Normal (Web)"/>
    <w:basedOn w:val="Normal"/>
    <w:uiPriority w:val="99"/>
    <w:unhideWhenUsed/>
    <w:rsid w:val="00916ED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16ED2"/>
  </w:style>
  <w:style w:type="character" w:styleId="Hyperlink">
    <w:name w:val="Hyperlink"/>
    <w:basedOn w:val="DefaultParagraphFont"/>
    <w:uiPriority w:val="99"/>
    <w:unhideWhenUsed/>
    <w:rsid w:val="00916ED2"/>
    <w:rPr>
      <w:color w:val="0000FF" w:themeColor="hyperlink"/>
      <w:u w:val="single"/>
    </w:rPr>
  </w:style>
  <w:style w:type="character" w:styleId="UnresolvedMention">
    <w:name w:val="Unresolved Mention"/>
    <w:basedOn w:val="DefaultParagraphFont"/>
    <w:uiPriority w:val="99"/>
    <w:semiHidden/>
    <w:unhideWhenUsed/>
    <w:rsid w:val="00916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Davies</cp:lastModifiedBy>
  <cp:revision>5</cp:revision>
  <dcterms:created xsi:type="dcterms:W3CDTF">2018-05-26T10:53:00Z</dcterms:created>
  <dcterms:modified xsi:type="dcterms:W3CDTF">2018-05-26T12:18:00Z</dcterms:modified>
</cp:coreProperties>
</file>